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33" w:rsidRPr="000C56B4" w:rsidRDefault="009C7533" w:rsidP="000C56B4">
      <w:pPr>
        <w:pStyle w:val="Tekstpodstawowy31"/>
        <w:jc w:val="center"/>
        <w:rPr>
          <w:smallCaps/>
          <w:sz w:val="24"/>
          <w:szCs w:val="24"/>
        </w:rPr>
      </w:pPr>
      <w:r w:rsidRPr="000C56B4">
        <w:rPr>
          <w:smallCaps/>
          <w:sz w:val="24"/>
          <w:szCs w:val="24"/>
        </w:rPr>
        <w:t>Zakres wiedzy i umiejętności</w:t>
      </w:r>
    </w:p>
    <w:p w:rsidR="009C7533" w:rsidRPr="000C56B4" w:rsidRDefault="009C7533" w:rsidP="000C56B4">
      <w:pPr>
        <w:pStyle w:val="Tekstpodstawowy31"/>
        <w:jc w:val="center"/>
        <w:rPr>
          <w:smallCaps/>
          <w:sz w:val="24"/>
          <w:szCs w:val="24"/>
        </w:rPr>
      </w:pPr>
      <w:proofErr w:type="gramStart"/>
      <w:r w:rsidRPr="000C56B4">
        <w:rPr>
          <w:smallCaps/>
          <w:sz w:val="24"/>
          <w:szCs w:val="24"/>
        </w:rPr>
        <w:t>wymaganych</w:t>
      </w:r>
      <w:proofErr w:type="gramEnd"/>
      <w:r w:rsidRPr="000C56B4">
        <w:rPr>
          <w:smallCaps/>
          <w:sz w:val="24"/>
          <w:szCs w:val="24"/>
        </w:rPr>
        <w:t xml:space="preserve"> na poszczególnych stopniach </w:t>
      </w:r>
      <w:r w:rsidR="00DB47B5" w:rsidRPr="000C56B4">
        <w:rPr>
          <w:smallCaps/>
          <w:sz w:val="24"/>
          <w:szCs w:val="24"/>
        </w:rPr>
        <w:t>Wojewódzkiego Konkursu</w:t>
      </w:r>
    </w:p>
    <w:p w:rsidR="009C7533" w:rsidRPr="000C56B4" w:rsidRDefault="00EA0B41" w:rsidP="000C56B4">
      <w:pPr>
        <w:pStyle w:val="Tekstpodstawowy31"/>
        <w:jc w:val="center"/>
        <w:rPr>
          <w:smallCaps/>
          <w:sz w:val="24"/>
          <w:szCs w:val="24"/>
        </w:rPr>
      </w:pPr>
      <w:r w:rsidRPr="000C56B4">
        <w:rPr>
          <w:smallCaps/>
          <w:sz w:val="24"/>
          <w:szCs w:val="24"/>
        </w:rPr>
        <w:t>MATEMATYCZNEGO</w:t>
      </w:r>
    </w:p>
    <w:p w:rsidR="00394678" w:rsidRPr="000C56B4" w:rsidRDefault="00394678" w:rsidP="000C56B4">
      <w:pPr>
        <w:spacing w:line="240" w:lineRule="auto"/>
        <w:jc w:val="center"/>
        <w:rPr>
          <w:b/>
          <w:bCs/>
          <w:smallCaps/>
          <w:sz w:val="24"/>
          <w:szCs w:val="24"/>
        </w:rPr>
      </w:pPr>
      <w:proofErr w:type="gramStart"/>
      <w:r w:rsidRPr="000C56B4">
        <w:rPr>
          <w:b/>
          <w:bCs/>
          <w:smallCaps/>
          <w:sz w:val="24"/>
          <w:szCs w:val="24"/>
        </w:rPr>
        <w:t>przeprowadzanego</w:t>
      </w:r>
      <w:proofErr w:type="gramEnd"/>
      <w:r w:rsidRPr="000C56B4">
        <w:rPr>
          <w:b/>
          <w:bCs/>
          <w:smallCaps/>
          <w:sz w:val="24"/>
          <w:szCs w:val="24"/>
        </w:rPr>
        <w:t xml:space="preserve"> w gimnazjach w roku szk. 201</w:t>
      </w:r>
      <w:r w:rsidR="006631EC" w:rsidRPr="000C56B4">
        <w:rPr>
          <w:b/>
          <w:bCs/>
          <w:smallCaps/>
          <w:sz w:val="24"/>
          <w:szCs w:val="24"/>
        </w:rPr>
        <w:t>7</w:t>
      </w:r>
      <w:r w:rsidRPr="000C56B4">
        <w:rPr>
          <w:b/>
          <w:bCs/>
          <w:smallCaps/>
          <w:sz w:val="24"/>
          <w:szCs w:val="24"/>
        </w:rPr>
        <w:t>/201</w:t>
      </w:r>
      <w:r w:rsidR="006631EC" w:rsidRPr="000C56B4">
        <w:rPr>
          <w:b/>
          <w:bCs/>
          <w:smallCaps/>
          <w:sz w:val="24"/>
          <w:szCs w:val="24"/>
        </w:rPr>
        <w:t>8</w:t>
      </w:r>
    </w:p>
    <w:p w:rsidR="00AC18C4" w:rsidRPr="000C56B4" w:rsidRDefault="00AC18C4" w:rsidP="000C56B4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9C7533" w:rsidRPr="000C56B4" w:rsidRDefault="00D03050" w:rsidP="000C56B4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0C56B4">
        <w:rPr>
          <w:bCs/>
          <w:sz w:val="24"/>
          <w:szCs w:val="24"/>
        </w:rPr>
        <w:t xml:space="preserve">Konkurs obejmuje i poszerza treści podstawy programowej z </w:t>
      </w:r>
      <w:r w:rsidR="00EA0B41" w:rsidRPr="000C56B4">
        <w:rPr>
          <w:bCs/>
          <w:sz w:val="24"/>
          <w:szCs w:val="24"/>
        </w:rPr>
        <w:t>matematyki</w:t>
      </w:r>
      <w:r w:rsidR="00D600BF" w:rsidRPr="000C56B4">
        <w:rPr>
          <w:bCs/>
          <w:sz w:val="24"/>
          <w:szCs w:val="24"/>
        </w:rPr>
        <w:t xml:space="preserve"> w</w:t>
      </w:r>
      <w:r w:rsidR="00EA0B41" w:rsidRPr="000C56B4">
        <w:rPr>
          <w:bCs/>
          <w:sz w:val="24"/>
          <w:szCs w:val="24"/>
        </w:rPr>
        <w:t xml:space="preserve"> </w:t>
      </w:r>
      <w:r w:rsidR="00D600BF" w:rsidRPr="000C56B4">
        <w:rPr>
          <w:bCs/>
          <w:color w:val="000000" w:themeColor="text1"/>
          <w:sz w:val="24"/>
          <w:szCs w:val="24"/>
        </w:rPr>
        <w:t>gimnazjum</w:t>
      </w:r>
      <w:r w:rsidRPr="000C56B4">
        <w:rPr>
          <w:bCs/>
          <w:color w:val="000000" w:themeColor="text1"/>
          <w:sz w:val="24"/>
          <w:szCs w:val="24"/>
        </w:rPr>
        <w:t>.</w:t>
      </w:r>
    </w:p>
    <w:p w:rsidR="00D03050" w:rsidRPr="000C56B4" w:rsidRDefault="00D03050" w:rsidP="000C56B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592C85" w:rsidRPr="000C56B4" w:rsidRDefault="006631EC" w:rsidP="000C56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mallCaps/>
          <w:sz w:val="24"/>
          <w:szCs w:val="24"/>
        </w:rPr>
      </w:pPr>
      <w:r w:rsidRPr="000C56B4">
        <w:rPr>
          <w:bCs/>
          <w:sz w:val="24"/>
          <w:szCs w:val="24"/>
        </w:rPr>
        <w:t>Wiedza i umiejętności wymagan</w:t>
      </w:r>
      <w:r w:rsidR="00B40EC8" w:rsidRPr="000C56B4">
        <w:rPr>
          <w:bCs/>
          <w:sz w:val="24"/>
          <w:szCs w:val="24"/>
        </w:rPr>
        <w:t>e od uczestnika konkursu</w:t>
      </w:r>
    </w:p>
    <w:p w:rsidR="00422D23" w:rsidRPr="000C56B4" w:rsidRDefault="00422D23" w:rsidP="000C56B4">
      <w:pPr>
        <w:autoSpaceDE w:val="0"/>
        <w:autoSpaceDN w:val="0"/>
        <w:adjustRightInd w:val="0"/>
        <w:spacing w:after="120" w:line="240" w:lineRule="auto"/>
        <w:jc w:val="both"/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4"/>
        <w:gridCol w:w="1498"/>
        <w:gridCol w:w="62"/>
        <w:gridCol w:w="3765"/>
      </w:tblGrid>
      <w:tr w:rsidR="006631EC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31EC" w:rsidRPr="000C56B4" w:rsidRDefault="006631EC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6B4">
              <w:rPr>
                <w:b/>
                <w:sz w:val="24"/>
                <w:szCs w:val="24"/>
              </w:rPr>
              <w:t>Opis wymagań</w:t>
            </w:r>
          </w:p>
        </w:tc>
        <w:tc>
          <w:tcPr>
            <w:tcW w:w="14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31EC" w:rsidRPr="000C56B4" w:rsidRDefault="006631EC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6B4">
              <w:rPr>
                <w:b/>
                <w:sz w:val="24"/>
                <w:szCs w:val="24"/>
              </w:rPr>
              <w:t xml:space="preserve">Treści </w:t>
            </w:r>
            <w:r w:rsidR="00170A87" w:rsidRPr="000C56B4">
              <w:rPr>
                <w:b/>
                <w:sz w:val="24"/>
                <w:szCs w:val="24"/>
              </w:rPr>
              <w:t>kształcenia</w:t>
            </w:r>
            <w:r w:rsidRPr="000C56B4">
              <w:rPr>
                <w:b/>
                <w:sz w:val="24"/>
                <w:szCs w:val="24"/>
              </w:rPr>
              <w:t xml:space="preserve"> w</w:t>
            </w:r>
            <w:r w:rsidR="00513EC1">
              <w:rPr>
                <w:b/>
                <w:sz w:val="24"/>
                <w:szCs w:val="24"/>
              </w:rPr>
              <w:t> </w:t>
            </w:r>
            <w:r w:rsidRPr="000C56B4">
              <w:rPr>
                <w:b/>
                <w:sz w:val="24"/>
                <w:szCs w:val="24"/>
              </w:rPr>
              <w:t>podstawie programowej</w:t>
            </w:r>
          </w:p>
        </w:tc>
        <w:tc>
          <w:tcPr>
            <w:tcW w:w="38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31EC" w:rsidRPr="000C56B4" w:rsidRDefault="006631EC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56B4">
              <w:rPr>
                <w:b/>
                <w:bCs/>
                <w:color w:val="000000" w:themeColor="text1"/>
                <w:sz w:val="24"/>
                <w:szCs w:val="24"/>
              </w:rPr>
              <w:t>Wykaz literatury i tekstów internetowych obowiązujących uczestników oraz stanowiących pomoc dla nauczyciela</w:t>
            </w:r>
          </w:p>
        </w:tc>
      </w:tr>
      <w:tr w:rsidR="00A70574" w:rsidRPr="000C56B4" w:rsidTr="00A70574">
        <w:tc>
          <w:tcPr>
            <w:tcW w:w="988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574" w:rsidRPr="00A70574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0574">
              <w:rPr>
                <w:b/>
                <w:bCs/>
                <w:sz w:val="24"/>
                <w:szCs w:val="24"/>
              </w:rPr>
              <w:t>Stopień szkolny</w:t>
            </w: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Sprawne posługiwanie się liczbami rzeczywistymi:</w:t>
            </w:r>
          </w:p>
          <w:p w:rsidR="00A70574" w:rsidRPr="000C56B4" w:rsidRDefault="00A70574" w:rsidP="00A70574">
            <w:pPr>
              <w:pStyle w:val="Bezodstpw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własności</w:t>
            </w:r>
            <w:proofErr w:type="gramEnd"/>
            <w:r w:rsidRPr="000C56B4">
              <w:rPr>
                <w:rFonts w:ascii="Times New Roman" w:hAnsi="Times New Roman" w:cs="Times New Roman"/>
                <w:sz w:val="24"/>
                <w:szCs w:val="24"/>
              </w:rPr>
              <w:t xml:space="preserve"> liczb: cechy podzielności, dzielenie z resztą, liczby pierwsze i złożone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574" w:rsidRPr="000C56B4" w:rsidRDefault="00A70574" w:rsidP="00A70574">
            <w:pPr>
              <w:pStyle w:val="Bezodstpw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proofErr w:type="gramEnd"/>
            <w:r w:rsidRPr="000C56B4">
              <w:rPr>
                <w:rFonts w:ascii="Times New Roman" w:hAnsi="Times New Roman" w:cs="Times New Roman"/>
                <w:sz w:val="24"/>
                <w:szCs w:val="24"/>
              </w:rPr>
              <w:t xml:space="preserve"> na liczbach rzeczywistych, w tym potęgi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wykładniku całkowitym </w:t>
            </w: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pierwiastki stopnia II i III, notacja wykładnicza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574" w:rsidRPr="000C56B4" w:rsidRDefault="00A70574" w:rsidP="00A70574">
            <w:pPr>
              <w:pStyle w:val="Bezodstpw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obliczenia</w:t>
            </w:r>
            <w:proofErr w:type="gramEnd"/>
            <w:r w:rsidRPr="000C56B4">
              <w:rPr>
                <w:rFonts w:ascii="Times New Roman" w:hAnsi="Times New Roman" w:cs="Times New Roman"/>
                <w:sz w:val="24"/>
                <w:szCs w:val="24"/>
              </w:rPr>
              <w:t xml:space="preserve"> procentowe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574" w:rsidRPr="000C56B4" w:rsidRDefault="00A70574" w:rsidP="00A70574">
            <w:pPr>
              <w:pStyle w:val="Bezodstpw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  <w:proofErr w:type="gramEnd"/>
            <w:r w:rsidRPr="000C56B4">
              <w:rPr>
                <w:rFonts w:ascii="Times New Roman" w:hAnsi="Times New Roman" w:cs="Times New Roman"/>
                <w:sz w:val="24"/>
                <w:szCs w:val="24"/>
              </w:rPr>
              <w:t xml:space="preserve"> bezwzględna liczb.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-</w:t>
            </w:r>
            <w:r w:rsidRPr="000C56B4">
              <w:rPr>
                <w:sz w:val="24"/>
                <w:szCs w:val="24"/>
              </w:rPr>
              <w:t>1.7, 2.1</w:t>
            </w:r>
            <w:r>
              <w:rPr>
                <w:sz w:val="24"/>
                <w:szCs w:val="24"/>
              </w:rPr>
              <w:t>-</w:t>
            </w:r>
            <w:r w:rsidRPr="000C56B4">
              <w:rPr>
                <w:sz w:val="24"/>
                <w:szCs w:val="24"/>
              </w:rPr>
              <w:t>2.4, 3.1</w:t>
            </w:r>
            <w:r>
              <w:rPr>
                <w:sz w:val="24"/>
                <w:szCs w:val="24"/>
              </w:rPr>
              <w:t>-</w:t>
            </w:r>
            <w:r w:rsidRPr="000C56B4">
              <w:rPr>
                <w:sz w:val="24"/>
                <w:szCs w:val="24"/>
              </w:rPr>
              <w:t>3.5, 4.1</w:t>
            </w:r>
            <w:r>
              <w:rPr>
                <w:sz w:val="24"/>
                <w:szCs w:val="24"/>
              </w:rPr>
              <w:t>-</w:t>
            </w:r>
            <w:r w:rsidRPr="000C56B4">
              <w:rPr>
                <w:sz w:val="24"/>
                <w:szCs w:val="24"/>
              </w:rPr>
              <w:t>4.4, 5.1</w:t>
            </w:r>
            <w:r>
              <w:rPr>
                <w:sz w:val="24"/>
                <w:szCs w:val="24"/>
              </w:rPr>
              <w:t>-</w:t>
            </w:r>
            <w:r w:rsidRPr="000C56B4">
              <w:rPr>
                <w:sz w:val="24"/>
                <w:szCs w:val="24"/>
              </w:rPr>
              <w:t>5.4</w:t>
            </w:r>
          </w:p>
        </w:tc>
        <w:tc>
          <w:tcPr>
            <w:tcW w:w="376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A70574" w:rsidRPr="00A70574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0574">
              <w:rPr>
                <w:sz w:val="24"/>
                <w:szCs w:val="24"/>
              </w:rPr>
              <w:t>Podręczniki zatwierdzone przez MEN, dostosowane do nich zeszyty ćwiczeń i zbiory zadań do nauczania przedmiotu w gimnazjum.</w:t>
            </w: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Przekształcanie wyrażeń algebraicznych oraz wzorów.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>6.1</w:t>
            </w:r>
            <w:r>
              <w:rPr>
                <w:sz w:val="24"/>
                <w:szCs w:val="24"/>
              </w:rPr>
              <w:t>-</w:t>
            </w:r>
            <w:r w:rsidRPr="000C56B4">
              <w:rPr>
                <w:sz w:val="24"/>
                <w:szCs w:val="24"/>
              </w:rPr>
              <w:t>6.7</w:t>
            </w:r>
          </w:p>
        </w:tc>
        <w:tc>
          <w:tcPr>
            <w:tcW w:w="376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numPr>
                <w:ilvl w:val="0"/>
                <w:numId w:val="38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4"/>
              </w:numPr>
              <w:ind w:left="426" w:hanging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Rozwiązywanie równań I stopnia z jedną niewiadomą oraz układów równań I stopnia z dwiema niewiadomymi (układy oznaczone, nieoznaczone i sprzeczne)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oraz zastosowanie równań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układów równań do rozwiązywania zadań tekstowych.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>7.1</w:t>
            </w:r>
            <w:r>
              <w:rPr>
                <w:sz w:val="24"/>
                <w:szCs w:val="24"/>
              </w:rPr>
              <w:t>-</w:t>
            </w:r>
            <w:r w:rsidRPr="000C56B4">
              <w:rPr>
                <w:sz w:val="24"/>
                <w:szCs w:val="24"/>
              </w:rPr>
              <w:t>7.7,</w:t>
            </w:r>
          </w:p>
        </w:tc>
        <w:tc>
          <w:tcPr>
            <w:tcW w:w="376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numPr>
                <w:ilvl w:val="0"/>
                <w:numId w:val="38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>Zamiana jednostek miar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>10.10, 11.3</w:t>
            </w:r>
          </w:p>
        </w:tc>
        <w:tc>
          <w:tcPr>
            <w:tcW w:w="376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numPr>
                <w:ilvl w:val="0"/>
                <w:numId w:val="38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Wykorzystywanie związków miarowych i własności figur płaskich w zadaniach.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>10.1, 10.2, 10.3, 10.4, 10.8, 10.22</w:t>
            </w:r>
          </w:p>
        </w:tc>
        <w:tc>
          <w:tcPr>
            <w:tcW w:w="376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numPr>
                <w:ilvl w:val="0"/>
                <w:numId w:val="38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Obliczanie pól powierzchni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obwodów trójkątów, czworokątów, koła i jego części.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>10.5, 10.6, 10.9</w:t>
            </w:r>
          </w:p>
        </w:tc>
        <w:tc>
          <w:tcPr>
            <w:tcW w:w="376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numPr>
                <w:ilvl w:val="0"/>
                <w:numId w:val="38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Własności figur symetrycznych względem prostej i punktu.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>10.16, 10.17</w:t>
            </w:r>
          </w:p>
        </w:tc>
        <w:tc>
          <w:tcPr>
            <w:tcW w:w="376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numPr>
                <w:ilvl w:val="0"/>
                <w:numId w:val="38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Własności symetralnej odcinka, dwusiecznej kąta i stycznej do okręgu.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>10.18, 10.19</w:t>
            </w:r>
          </w:p>
        </w:tc>
        <w:tc>
          <w:tcPr>
            <w:tcW w:w="376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numPr>
                <w:ilvl w:val="0"/>
                <w:numId w:val="38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Zastosowanie twierdzenia Pitagorasa do rozwiązywania zadań problemowych.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>10.7</w:t>
            </w:r>
          </w:p>
        </w:tc>
        <w:tc>
          <w:tcPr>
            <w:tcW w:w="376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numPr>
                <w:ilvl w:val="0"/>
                <w:numId w:val="38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Obliczanie pól powierzchni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objętości graniastosłupów.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>11.1, 11.2 (</w:t>
            </w:r>
            <w:proofErr w:type="gramStart"/>
            <w:r w:rsidRPr="000C56B4">
              <w:rPr>
                <w:sz w:val="24"/>
                <w:szCs w:val="24"/>
              </w:rPr>
              <w:t>tylko</w:t>
            </w:r>
            <w:proofErr w:type="gramEnd"/>
            <w:r w:rsidRPr="000C56B4">
              <w:rPr>
                <w:sz w:val="24"/>
                <w:szCs w:val="24"/>
              </w:rPr>
              <w:t xml:space="preserve"> graniastosłupy)</w:t>
            </w:r>
          </w:p>
        </w:tc>
        <w:tc>
          <w:tcPr>
            <w:tcW w:w="376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numPr>
                <w:ilvl w:val="0"/>
                <w:numId w:val="38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</w:tbl>
    <w:p w:rsidR="00A70574" w:rsidRDefault="00A70574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4"/>
        <w:gridCol w:w="1498"/>
        <w:gridCol w:w="3827"/>
      </w:tblGrid>
      <w:tr w:rsidR="00A70574" w:rsidRPr="000C56B4" w:rsidTr="00A70574">
        <w:tc>
          <w:tcPr>
            <w:tcW w:w="9889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A70574" w:rsidRPr="00227FEA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56B4">
              <w:rPr>
                <w:b/>
                <w:bCs/>
                <w:sz w:val="24"/>
                <w:szCs w:val="24"/>
              </w:rPr>
              <w:lastRenderedPageBreak/>
              <w:t>Stopień rejonowy</w:t>
            </w:r>
            <w:r w:rsidRPr="000C56B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227FEA">
              <w:rPr>
                <w:bCs/>
                <w:sz w:val="24"/>
                <w:szCs w:val="24"/>
              </w:rPr>
              <w:t>Od uczestnika konkursu wymagana jest wiedza i umiejętności ze stopnia szkolnego</w:t>
            </w:r>
            <w:r w:rsidRPr="00227FEA">
              <w:rPr>
                <w:sz w:val="24"/>
                <w:szCs w:val="24"/>
              </w:rPr>
              <w:t xml:space="preserve"> oraz:</w:t>
            </w: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 xml:space="preserve">Przeprowadzanie dowodów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oparciu o </w:t>
            </w: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 xml:space="preserve">poznane twierdzenia, własności liczb </w:t>
            </w:r>
            <w:r w:rsidRPr="000C56B4">
              <w:rPr>
                <w:rFonts w:ascii="Times New Roman" w:hAnsi="Times New Roman" w:cs="Times New Roman"/>
                <w:sz w:val="24"/>
                <w:szCs w:val="24"/>
              </w:rPr>
              <w:br/>
              <w:t>oraz własności figur płaskich i brył.</w:t>
            </w:r>
          </w:p>
        </w:tc>
        <w:tc>
          <w:tcPr>
            <w:tcW w:w="1498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227FEA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27FEA">
              <w:rPr>
                <w:sz w:val="24"/>
                <w:szCs w:val="24"/>
              </w:rPr>
              <w:t xml:space="preserve">Wiedza </w:t>
            </w:r>
            <w:r w:rsidRPr="00227FEA">
              <w:rPr>
                <w:sz w:val="24"/>
                <w:szCs w:val="24"/>
              </w:rPr>
              <w:br/>
              <w:t>i umiejętności poszerzające treści podstawy programowej.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56B4">
              <w:rPr>
                <w:sz w:val="24"/>
                <w:szCs w:val="24"/>
              </w:rPr>
              <w:t>Dworecka</w:t>
            </w:r>
            <w:proofErr w:type="spellEnd"/>
            <w:r w:rsidRPr="000C56B4">
              <w:rPr>
                <w:sz w:val="24"/>
                <w:szCs w:val="24"/>
              </w:rPr>
              <w:t xml:space="preserve"> K., Kochanowski Z.</w:t>
            </w:r>
            <w:r>
              <w:rPr>
                <w:sz w:val="24"/>
                <w:szCs w:val="24"/>
              </w:rPr>
              <w:t>, </w:t>
            </w:r>
            <w:r w:rsidRPr="000C56B4">
              <w:rPr>
                <w:i/>
                <w:sz w:val="24"/>
                <w:szCs w:val="24"/>
              </w:rPr>
              <w:t>Konkursy matematyczne</w:t>
            </w:r>
            <w:r w:rsidRPr="000C56B4">
              <w:rPr>
                <w:sz w:val="24"/>
                <w:szCs w:val="24"/>
              </w:rPr>
              <w:t>, WSiP, 1998</w:t>
            </w:r>
            <w:r>
              <w:rPr>
                <w:sz w:val="24"/>
                <w:szCs w:val="24"/>
              </w:rPr>
              <w:t>.</w:t>
            </w:r>
          </w:p>
          <w:p w:rsidR="00A70574" w:rsidRPr="000C56B4" w:rsidRDefault="00A70574" w:rsidP="00A7057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 xml:space="preserve">Bobiński Z., </w:t>
            </w:r>
            <w:proofErr w:type="spellStart"/>
            <w:r w:rsidRPr="000C56B4">
              <w:rPr>
                <w:sz w:val="24"/>
                <w:szCs w:val="24"/>
              </w:rPr>
              <w:t>Nodzyński</w:t>
            </w:r>
            <w:proofErr w:type="spellEnd"/>
            <w:r w:rsidRPr="000C56B4">
              <w:rPr>
                <w:sz w:val="24"/>
                <w:szCs w:val="24"/>
              </w:rPr>
              <w:t xml:space="preserve"> P., </w:t>
            </w:r>
            <w:r w:rsidRPr="000C56B4">
              <w:rPr>
                <w:i/>
                <w:sz w:val="24"/>
                <w:szCs w:val="24"/>
              </w:rPr>
              <w:t>Liga zadaniowa</w:t>
            </w:r>
            <w:r w:rsidRPr="000C56B4">
              <w:rPr>
                <w:sz w:val="24"/>
                <w:szCs w:val="24"/>
              </w:rPr>
              <w:t xml:space="preserve">, Wydawnictwo </w:t>
            </w:r>
            <w:r>
              <w:rPr>
                <w:sz w:val="24"/>
                <w:szCs w:val="24"/>
              </w:rPr>
              <w:t>„</w:t>
            </w:r>
            <w:r w:rsidRPr="000C56B4">
              <w:rPr>
                <w:sz w:val="24"/>
                <w:szCs w:val="24"/>
              </w:rPr>
              <w:t>Aksjomat”, Toruń 2004</w:t>
            </w:r>
            <w:r>
              <w:rPr>
                <w:sz w:val="24"/>
                <w:szCs w:val="24"/>
              </w:rPr>
              <w:t>.</w:t>
            </w:r>
          </w:p>
          <w:p w:rsidR="00A70574" w:rsidRPr="000C56B4" w:rsidRDefault="00A70574" w:rsidP="00A70574">
            <w:pPr>
              <w:numPr>
                <w:ilvl w:val="0"/>
                <w:numId w:val="30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sz w:val="24"/>
                <w:szCs w:val="24"/>
              </w:rPr>
            </w:pPr>
            <w:proofErr w:type="spellStart"/>
            <w:r w:rsidRPr="000C56B4">
              <w:rPr>
                <w:sz w:val="24"/>
                <w:szCs w:val="24"/>
              </w:rPr>
              <w:t>Lodzińska</w:t>
            </w:r>
            <w:proofErr w:type="spellEnd"/>
            <w:r w:rsidRPr="000C56B4">
              <w:rPr>
                <w:sz w:val="24"/>
                <w:szCs w:val="24"/>
              </w:rPr>
              <w:t xml:space="preserve"> E., </w:t>
            </w:r>
            <w:r w:rsidRPr="000C56B4">
              <w:rPr>
                <w:i/>
                <w:sz w:val="24"/>
                <w:szCs w:val="24"/>
              </w:rPr>
              <w:t>Zbiór zadań konkursowych z matematyki dla gimnazjum</w:t>
            </w:r>
            <w:r w:rsidRPr="000C56B4">
              <w:rPr>
                <w:sz w:val="24"/>
                <w:szCs w:val="24"/>
              </w:rPr>
              <w:t>, Wydawnictwo NOWIK, Opole 2005</w:t>
            </w:r>
            <w:r>
              <w:rPr>
                <w:sz w:val="24"/>
                <w:szCs w:val="24"/>
              </w:rPr>
              <w:t>.</w:t>
            </w:r>
          </w:p>
          <w:p w:rsidR="00A70574" w:rsidRPr="000C56B4" w:rsidRDefault="00A70574" w:rsidP="00A70574">
            <w:pPr>
              <w:numPr>
                <w:ilvl w:val="0"/>
                <w:numId w:val="30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 xml:space="preserve">Bobiński Z., </w:t>
            </w:r>
            <w:proofErr w:type="spellStart"/>
            <w:r w:rsidRPr="000C56B4">
              <w:rPr>
                <w:sz w:val="24"/>
                <w:szCs w:val="24"/>
              </w:rPr>
              <w:t>Nodzyński</w:t>
            </w:r>
            <w:proofErr w:type="spellEnd"/>
            <w:r w:rsidRPr="000C56B4">
              <w:rPr>
                <w:sz w:val="24"/>
                <w:szCs w:val="24"/>
              </w:rPr>
              <w:t xml:space="preserve"> P</w:t>
            </w:r>
            <w:proofErr w:type="gramStart"/>
            <w:r w:rsidRPr="000C56B4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0C56B4">
              <w:rPr>
                <w:sz w:val="24"/>
                <w:szCs w:val="24"/>
              </w:rPr>
              <w:t>Uscki</w:t>
            </w:r>
            <w:proofErr w:type="spellEnd"/>
            <w:proofErr w:type="gramEnd"/>
            <w:r w:rsidRPr="000C56B4">
              <w:rPr>
                <w:sz w:val="24"/>
                <w:szCs w:val="24"/>
              </w:rPr>
              <w:t xml:space="preserve"> M., </w:t>
            </w:r>
            <w:r w:rsidRPr="000C56B4">
              <w:rPr>
                <w:i/>
                <w:sz w:val="24"/>
                <w:szCs w:val="24"/>
              </w:rPr>
              <w:t xml:space="preserve">Koło matematyczne w gimnazjum, </w:t>
            </w:r>
            <w:r w:rsidRPr="000C56B4">
              <w:rPr>
                <w:sz w:val="24"/>
                <w:szCs w:val="24"/>
              </w:rPr>
              <w:t>Wydawnictwo „Aksjomat”, Toruń 2010</w:t>
            </w:r>
            <w:r>
              <w:rPr>
                <w:sz w:val="24"/>
                <w:szCs w:val="24"/>
              </w:rPr>
              <w:t>.</w:t>
            </w:r>
          </w:p>
          <w:p w:rsidR="00A70574" w:rsidRPr="000C56B4" w:rsidRDefault="00A70574" w:rsidP="00A70574">
            <w:pPr>
              <w:numPr>
                <w:ilvl w:val="0"/>
                <w:numId w:val="30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 xml:space="preserve">Janowicz J., </w:t>
            </w:r>
            <w:r w:rsidRPr="000C56B4">
              <w:rPr>
                <w:i/>
                <w:sz w:val="24"/>
                <w:szCs w:val="24"/>
              </w:rPr>
              <w:t xml:space="preserve">Zbiór zadań konkursowych, </w:t>
            </w:r>
            <w:r w:rsidRPr="000C56B4">
              <w:rPr>
                <w:sz w:val="24"/>
                <w:szCs w:val="24"/>
              </w:rPr>
              <w:t>GWO, Gdańsk 2005</w:t>
            </w:r>
            <w:r>
              <w:rPr>
                <w:sz w:val="24"/>
                <w:szCs w:val="24"/>
              </w:rPr>
              <w:t>.</w:t>
            </w:r>
          </w:p>
          <w:p w:rsidR="00A70574" w:rsidRPr="000C56B4" w:rsidRDefault="00A70574" w:rsidP="00A70574">
            <w:pPr>
              <w:numPr>
                <w:ilvl w:val="0"/>
                <w:numId w:val="30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 xml:space="preserve">Janowicz </w:t>
            </w:r>
            <w:r>
              <w:rPr>
                <w:sz w:val="24"/>
                <w:szCs w:val="24"/>
              </w:rPr>
              <w:t>J.,</w:t>
            </w:r>
            <w:r w:rsidRPr="000C56B4">
              <w:rPr>
                <w:sz w:val="24"/>
                <w:szCs w:val="24"/>
              </w:rPr>
              <w:t xml:space="preserve"> </w:t>
            </w:r>
            <w:r w:rsidRPr="000C56B4">
              <w:rPr>
                <w:i/>
                <w:sz w:val="24"/>
                <w:szCs w:val="24"/>
              </w:rPr>
              <w:t>Zbiór zadań konkursowych część 2</w:t>
            </w:r>
            <w:r w:rsidRPr="000C56B4">
              <w:rPr>
                <w:sz w:val="24"/>
                <w:szCs w:val="24"/>
              </w:rPr>
              <w:t>, GWO, Gdańsk 2011</w:t>
            </w:r>
            <w:r>
              <w:rPr>
                <w:sz w:val="24"/>
                <w:szCs w:val="24"/>
              </w:rPr>
              <w:t>.</w:t>
            </w:r>
          </w:p>
          <w:p w:rsidR="00A70574" w:rsidRPr="00513EC1" w:rsidRDefault="00A70574" w:rsidP="00A70574">
            <w:pPr>
              <w:numPr>
                <w:ilvl w:val="0"/>
                <w:numId w:val="30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sz w:val="24"/>
                <w:szCs w:val="24"/>
              </w:rPr>
            </w:pPr>
            <w:proofErr w:type="spellStart"/>
            <w:r w:rsidRPr="000C56B4">
              <w:rPr>
                <w:sz w:val="24"/>
                <w:szCs w:val="24"/>
              </w:rPr>
              <w:t>Mędrzycka</w:t>
            </w:r>
            <w:proofErr w:type="spellEnd"/>
            <w:r w:rsidRPr="000C56B4">
              <w:rPr>
                <w:sz w:val="24"/>
                <w:szCs w:val="24"/>
              </w:rPr>
              <w:t xml:space="preserve"> M</w:t>
            </w:r>
            <w:r w:rsidRPr="000C56B4">
              <w:rPr>
                <w:i/>
                <w:sz w:val="24"/>
                <w:szCs w:val="24"/>
              </w:rPr>
              <w:t>., Dlaczego? Zbiór zadań na dowodzenie</w:t>
            </w:r>
            <w:r w:rsidRPr="000C56B4">
              <w:rPr>
                <w:sz w:val="24"/>
                <w:szCs w:val="24"/>
              </w:rPr>
              <w:t>, Nowa Era 2014</w:t>
            </w:r>
            <w:r>
              <w:rPr>
                <w:sz w:val="24"/>
                <w:szCs w:val="24"/>
              </w:rPr>
              <w:t>.</w:t>
            </w: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 xml:space="preserve">Przekształcanie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wyrażeń algebraicznych z </w:t>
            </w: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wykorzystaniem wzorów skróconego mnożenia.</w:t>
            </w:r>
          </w:p>
        </w:tc>
        <w:tc>
          <w:tcPr>
            <w:tcW w:w="1498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227FEA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27FEA">
              <w:rPr>
                <w:sz w:val="24"/>
                <w:szCs w:val="24"/>
              </w:rPr>
              <w:t xml:space="preserve">Wiedza </w:t>
            </w:r>
            <w:r w:rsidRPr="00227FEA">
              <w:rPr>
                <w:sz w:val="24"/>
                <w:szCs w:val="24"/>
              </w:rPr>
              <w:br/>
              <w:t>i umiejętności poszerzające treści podstawy programowej.</w:t>
            </w: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numPr>
                <w:ilvl w:val="0"/>
                <w:numId w:val="40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Wykorzystywanie i interpretowanie zależności funkcyjnych opisanych wzorem, słownie lub przedstawionych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pomocą wykresu lub diagramu</w:t>
            </w: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 xml:space="preserve"> (argumenty, wartości funkcji)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>8.1, 8.2, 8.3, 8.4, 8.5</w:t>
            </w: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numPr>
                <w:ilvl w:val="0"/>
                <w:numId w:val="40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Rozwiązywanie zadań dotyczących wielkości wprost i odwrotnie proporcjonalnych.</w:t>
            </w:r>
          </w:p>
        </w:tc>
        <w:tc>
          <w:tcPr>
            <w:tcW w:w="1498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>7.1</w:t>
            </w: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numPr>
                <w:ilvl w:val="0"/>
                <w:numId w:val="40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Stosowanie twierdzenia o kątach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kole (środkowych i wpisanych) przy rozwiązywaniu zadań problemowych.</w:t>
            </w:r>
          </w:p>
        </w:tc>
        <w:tc>
          <w:tcPr>
            <w:tcW w:w="1498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227FEA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27FEA">
              <w:rPr>
                <w:sz w:val="24"/>
                <w:szCs w:val="24"/>
              </w:rPr>
              <w:t>Wiedza i</w:t>
            </w:r>
            <w:r>
              <w:rPr>
                <w:sz w:val="24"/>
                <w:szCs w:val="24"/>
              </w:rPr>
              <w:t> </w:t>
            </w:r>
            <w:r w:rsidRPr="00227FEA">
              <w:rPr>
                <w:sz w:val="24"/>
                <w:szCs w:val="24"/>
              </w:rPr>
              <w:t>umiejętności poszerzające treści podstawy programowej.</w:t>
            </w: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numPr>
                <w:ilvl w:val="0"/>
                <w:numId w:val="40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Wykorzystywanie własności figur podobnych i twierdzenia Talesa do rozwiązywania zadań tekstowych.</w:t>
            </w:r>
          </w:p>
        </w:tc>
        <w:tc>
          <w:tcPr>
            <w:tcW w:w="1498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>10.11</w:t>
            </w:r>
            <w:r>
              <w:rPr>
                <w:sz w:val="24"/>
                <w:szCs w:val="24"/>
              </w:rPr>
              <w:t>-</w:t>
            </w:r>
            <w:r w:rsidRPr="000C56B4">
              <w:rPr>
                <w:sz w:val="24"/>
                <w:szCs w:val="24"/>
              </w:rPr>
              <w:t>10.15</w:t>
            </w: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numPr>
                <w:ilvl w:val="0"/>
                <w:numId w:val="40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Stosowanie związków miarowych oraz własności graniastosłupów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ostrosłupów do rozwiązywania zadań problemowych, w tym zadania dotyczące przekrojów tych brył.</w:t>
            </w:r>
          </w:p>
        </w:tc>
        <w:tc>
          <w:tcPr>
            <w:tcW w:w="1498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>11.1, 11.2 (</w:t>
            </w:r>
            <w:proofErr w:type="gramStart"/>
            <w:r w:rsidRPr="000C56B4">
              <w:rPr>
                <w:sz w:val="24"/>
                <w:szCs w:val="24"/>
              </w:rPr>
              <w:t>tylko</w:t>
            </w:r>
            <w:proofErr w:type="gramEnd"/>
            <w:r w:rsidRPr="000C56B4">
              <w:rPr>
                <w:sz w:val="24"/>
                <w:szCs w:val="24"/>
              </w:rPr>
              <w:t xml:space="preserve"> graniastosłupy i</w:t>
            </w:r>
            <w:r>
              <w:rPr>
                <w:sz w:val="24"/>
                <w:szCs w:val="24"/>
              </w:rPr>
              <w:t> </w:t>
            </w:r>
            <w:r w:rsidRPr="000C56B4">
              <w:rPr>
                <w:sz w:val="24"/>
                <w:szCs w:val="24"/>
              </w:rPr>
              <w:t>ostrosłupy)</w:t>
            </w: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numPr>
                <w:ilvl w:val="0"/>
                <w:numId w:val="40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A70574" w:rsidRPr="000C56B4" w:rsidTr="00A70574">
        <w:tc>
          <w:tcPr>
            <w:tcW w:w="9889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A70574" w:rsidRPr="00A91E92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0C56B4">
              <w:rPr>
                <w:b/>
                <w:bCs/>
                <w:sz w:val="24"/>
                <w:szCs w:val="24"/>
              </w:rPr>
              <w:t>Stopień wojewódzki</w:t>
            </w:r>
            <w:r w:rsidRPr="000C56B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0C56B4">
              <w:rPr>
                <w:bCs/>
                <w:sz w:val="24"/>
                <w:szCs w:val="24"/>
              </w:rPr>
              <w:t>Od uczestn</w:t>
            </w:r>
            <w:bookmarkStart w:id="0" w:name="_GoBack"/>
            <w:bookmarkEnd w:id="0"/>
            <w:r w:rsidRPr="000C56B4">
              <w:rPr>
                <w:bCs/>
                <w:sz w:val="24"/>
                <w:szCs w:val="24"/>
              </w:rPr>
              <w:t>ika konkursu wymagana jest wiedza i umiejętności ze stopnia szkolnego</w:t>
            </w:r>
            <w:r w:rsidRPr="000C56B4">
              <w:rPr>
                <w:sz w:val="24"/>
                <w:szCs w:val="24"/>
              </w:rPr>
              <w:t>, rejonowego oraz:</w:t>
            </w: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Rozwiązywanie nierówności pierwszego stopnia z jedną niewiadomą.</w:t>
            </w:r>
          </w:p>
        </w:tc>
        <w:tc>
          <w:tcPr>
            <w:tcW w:w="1498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227FEA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27FEA">
              <w:rPr>
                <w:sz w:val="24"/>
                <w:szCs w:val="24"/>
              </w:rPr>
              <w:t>Wiedza i</w:t>
            </w:r>
            <w:r>
              <w:rPr>
                <w:sz w:val="24"/>
                <w:szCs w:val="24"/>
              </w:rPr>
              <w:t> </w:t>
            </w:r>
            <w:r w:rsidRPr="00227FEA">
              <w:rPr>
                <w:sz w:val="24"/>
                <w:szCs w:val="24"/>
              </w:rPr>
              <w:t>umiejętności poszerzające treści podstawy programowej.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 na stopień szkolny i </w:t>
            </w:r>
            <w:proofErr w:type="gramStart"/>
            <w:r>
              <w:rPr>
                <w:sz w:val="24"/>
                <w:szCs w:val="24"/>
              </w:rPr>
              <w:t>rejonowy.</w:t>
            </w:r>
            <w:proofErr w:type="gramEnd"/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Wyznaczanie wzoru funkcji liniowej na podstawie informacji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funkcji lub o jej wykresie oraz badanie własności funkcji.</w:t>
            </w:r>
          </w:p>
        </w:tc>
        <w:tc>
          <w:tcPr>
            <w:tcW w:w="1498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227FEA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27FEA">
              <w:rPr>
                <w:sz w:val="24"/>
                <w:szCs w:val="24"/>
              </w:rPr>
              <w:t>Wiedza i</w:t>
            </w:r>
            <w:r>
              <w:rPr>
                <w:sz w:val="24"/>
                <w:szCs w:val="24"/>
              </w:rPr>
              <w:t> </w:t>
            </w:r>
            <w:r w:rsidRPr="00227FEA">
              <w:rPr>
                <w:sz w:val="24"/>
                <w:szCs w:val="24"/>
              </w:rPr>
              <w:t>umiejętności poszerzające treści podstawy programowej.</w:t>
            </w: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numPr>
                <w:ilvl w:val="0"/>
                <w:numId w:val="41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Rozwiązywanie równań I stopnia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 xml:space="preserve">jedną niewiadomą z parametrem oraz układów równań I stopnia z dwiema niewiadomymi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</w:t>
            </w: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 xml:space="preserve">parametrem. </w:t>
            </w:r>
          </w:p>
        </w:tc>
        <w:tc>
          <w:tcPr>
            <w:tcW w:w="1498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227FEA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27FEA">
              <w:rPr>
                <w:sz w:val="24"/>
                <w:szCs w:val="24"/>
              </w:rPr>
              <w:lastRenderedPageBreak/>
              <w:t>Wiedza i</w:t>
            </w:r>
            <w:r>
              <w:rPr>
                <w:sz w:val="24"/>
                <w:szCs w:val="24"/>
              </w:rPr>
              <w:t> </w:t>
            </w:r>
            <w:r w:rsidRPr="00227FEA">
              <w:rPr>
                <w:sz w:val="24"/>
                <w:szCs w:val="24"/>
              </w:rPr>
              <w:t xml:space="preserve">umiejętności poszerzające </w:t>
            </w:r>
            <w:r w:rsidRPr="00227FEA">
              <w:rPr>
                <w:sz w:val="24"/>
                <w:szCs w:val="24"/>
              </w:rPr>
              <w:lastRenderedPageBreak/>
              <w:t>treści podstawy programowej.</w:t>
            </w: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numPr>
                <w:ilvl w:val="0"/>
                <w:numId w:val="41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Stosowanie związków miarowych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własności brył obrotowych do rozwiązywania zadań problemowych, w tym zadania dotyczące przekrojów tych brył.</w:t>
            </w:r>
          </w:p>
        </w:tc>
        <w:tc>
          <w:tcPr>
            <w:tcW w:w="1498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>11.1, 11.2</w:t>
            </w: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numPr>
                <w:ilvl w:val="0"/>
                <w:numId w:val="41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Wyznaczanie podstawowych parametrów statystycznych zbioru danych.</w:t>
            </w:r>
          </w:p>
        </w:tc>
        <w:tc>
          <w:tcPr>
            <w:tcW w:w="1498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>9.4</w:t>
            </w: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numPr>
                <w:ilvl w:val="0"/>
                <w:numId w:val="41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A70574" w:rsidRPr="000C56B4" w:rsidTr="00A70574">
        <w:tc>
          <w:tcPr>
            <w:tcW w:w="4564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pStyle w:val="Bezodstpw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6B4">
              <w:rPr>
                <w:rFonts w:ascii="Times New Roman" w:hAnsi="Times New Roman" w:cs="Times New Roman"/>
                <w:sz w:val="24"/>
                <w:szCs w:val="24"/>
              </w:rPr>
              <w:t>Obliczanie prawdopodobieństwa zdarzenia losowego.</w:t>
            </w:r>
          </w:p>
        </w:tc>
        <w:tc>
          <w:tcPr>
            <w:tcW w:w="1498" w:type="dxa"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6B4">
              <w:rPr>
                <w:sz w:val="24"/>
                <w:szCs w:val="24"/>
              </w:rPr>
              <w:t>9.5</w:t>
            </w: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70574" w:rsidRPr="000C56B4" w:rsidRDefault="00A70574" w:rsidP="00A70574">
            <w:pPr>
              <w:numPr>
                <w:ilvl w:val="0"/>
                <w:numId w:val="41"/>
              </w:numPr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</w:tbl>
    <w:p w:rsidR="00D67FD7" w:rsidRPr="000C56B4" w:rsidRDefault="00D67FD7" w:rsidP="000C56B4">
      <w:pPr>
        <w:autoSpaceDE w:val="0"/>
        <w:autoSpaceDN w:val="0"/>
        <w:adjustRightInd w:val="0"/>
        <w:spacing w:after="120" w:line="240" w:lineRule="auto"/>
        <w:jc w:val="both"/>
        <w:rPr>
          <w:color w:val="FF0000"/>
          <w:sz w:val="24"/>
          <w:szCs w:val="24"/>
        </w:rPr>
      </w:pPr>
    </w:p>
    <w:p w:rsidR="00D67FD7" w:rsidRPr="000C56B4" w:rsidRDefault="00D67FD7" w:rsidP="000C56B4">
      <w:pPr>
        <w:pStyle w:val="NormalnyWeb"/>
      </w:pPr>
      <w:r w:rsidRPr="000C56B4">
        <w:t xml:space="preserve">Uczeń podczas konkursu </w:t>
      </w:r>
      <w:r w:rsidR="00A91E92" w:rsidRPr="000C56B4">
        <w:t xml:space="preserve">może </w:t>
      </w:r>
      <w:r w:rsidRPr="000C56B4">
        <w:t>posiadać linijkę, kątomierz, cyrkiel, ekierkę.</w:t>
      </w:r>
    </w:p>
    <w:p w:rsidR="00D67FD7" w:rsidRPr="000C56B4" w:rsidRDefault="00D67FD7" w:rsidP="000C56B4">
      <w:pPr>
        <w:autoSpaceDE w:val="0"/>
        <w:autoSpaceDN w:val="0"/>
        <w:adjustRightInd w:val="0"/>
        <w:spacing w:after="120" w:line="240" w:lineRule="auto"/>
        <w:jc w:val="both"/>
        <w:rPr>
          <w:color w:val="FF0000"/>
          <w:sz w:val="24"/>
          <w:szCs w:val="24"/>
        </w:rPr>
      </w:pPr>
    </w:p>
    <w:sectPr w:rsidR="00D67FD7" w:rsidRPr="000C56B4" w:rsidSect="00C36898">
      <w:headerReference w:type="default" r:id="rId9"/>
      <w:pgSz w:w="11906" w:h="16838"/>
      <w:pgMar w:top="993" w:right="92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8E" w:rsidRDefault="0073178E" w:rsidP="00C028E8">
      <w:pPr>
        <w:spacing w:after="0" w:line="240" w:lineRule="auto"/>
      </w:pPr>
      <w:r>
        <w:separator/>
      </w:r>
    </w:p>
  </w:endnote>
  <w:endnote w:type="continuationSeparator" w:id="0">
    <w:p w:rsidR="0073178E" w:rsidRDefault="0073178E" w:rsidP="00C0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8E" w:rsidRDefault="0073178E" w:rsidP="00C028E8">
      <w:pPr>
        <w:spacing w:after="0" w:line="240" w:lineRule="auto"/>
      </w:pPr>
      <w:r>
        <w:separator/>
      </w:r>
    </w:p>
  </w:footnote>
  <w:footnote w:type="continuationSeparator" w:id="0">
    <w:p w:rsidR="0073178E" w:rsidRDefault="0073178E" w:rsidP="00C0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A9" w:rsidRPr="009965D8" w:rsidRDefault="006631EC" w:rsidP="006849A9">
    <w:pPr>
      <w:pStyle w:val="Stopka"/>
      <w:pBdr>
        <w:bottom w:val="dotted" w:sz="4" w:space="1" w:color="auto"/>
      </w:pBdr>
      <w:tabs>
        <w:tab w:val="clear" w:pos="4536"/>
        <w:tab w:val="clear" w:pos="9072"/>
      </w:tabs>
      <w:jc w:val="center"/>
      <w:rPr>
        <w:rFonts w:ascii="Garamond" w:hAnsi="Garamond"/>
        <w:b/>
        <w:color w:val="808080"/>
      </w:rPr>
    </w:pPr>
    <w:r>
      <w:rPr>
        <w:rFonts w:ascii="Garamond" w:hAnsi="Garamond"/>
        <w:b/>
        <w:color w:val="808080"/>
        <w:sz w:val="22"/>
        <w:szCs w:val="22"/>
      </w:rPr>
      <w:t>Wojewódzkie konkursy p</w:t>
    </w:r>
    <w:r w:rsidR="006849A9" w:rsidRPr="004B2E81">
      <w:rPr>
        <w:rFonts w:ascii="Garamond" w:hAnsi="Garamond"/>
        <w:b/>
        <w:color w:val="808080"/>
        <w:sz w:val="22"/>
        <w:szCs w:val="22"/>
      </w:rPr>
      <w:t>r</w:t>
    </w:r>
    <w:r>
      <w:rPr>
        <w:rFonts w:ascii="Garamond" w:hAnsi="Garamond"/>
        <w:b/>
        <w:color w:val="808080"/>
        <w:sz w:val="22"/>
        <w:szCs w:val="22"/>
      </w:rPr>
      <w:t>zedmiotowe w woj. podlaskim 2017/2018</w:t>
    </w:r>
  </w:p>
  <w:p w:rsidR="006849A9" w:rsidRDefault="006849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F2E"/>
    <w:multiLevelType w:val="hybridMultilevel"/>
    <w:tmpl w:val="E84C63F8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023C5A06"/>
    <w:multiLevelType w:val="hybridMultilevel"/>
    <w:tmpl w:val="F3DA8E8E"/>
    <w:lvl w:ilvl="0" w:tplc="5C2461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F2849"/>
    <w:multiLevelType w:val="hybridMultilevel"/>
    <w:tmpl w:val="40D0D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F10C0"/>
    <w:multiLevelType w:val="hybridMultilevel"/>
    <w:tmpl w:val="6CA43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601108"/>
    <w:multiLevelType w:val="hybridMultilevel"/>
    <w:tmpl w:val="4162C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DF4FD4"/>
    <w:multiLevelType w:val="hybridMultilevel"/>
    <w:tmpl w:val="9168E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71D2D"/>
    <w:multiLevelType w:val="hybridMultilevel"/>
    <w:tmpl w:val="8F66DEF4"/>
    <w:lvl w:ilvl="0" w:tplc="0D9EA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1F3AFC"/>
    <w:multiLevelType w:val="hybridMultilevel"/>
    <w:tmpl w:val="6520E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0D37E3"/>
    <w:multiLevelType w:val="hybridMultilevel"/>
    <w:tmpl w:val="6292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7A583E"/>
    <w:multiLevelType w:val="hybridMultilevel"/>
    <w:tmpl w:val="D9EE1CF0"/>
    <w:lvl w:ilvl="0" w:tplc="31DE5EE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8A3044"/>
    <w:multiLevelType w:val="hybridMultilevel"/>
    <w:tmpl w:val="F1B09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83D5D74"/>
    <w:multiLevelType w:val="hybridMultilevel"/>
    <w:tmpl w:val="4920A1FE"/>
    <w:lvl w:ilvl="0" w:tplc="F6D84D1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12">
    <w:nsid w:val="30351D8C"/>
    <w:multiLevelType w:val="hybridMultilevel"/>
    <w:tmpl w:val="874E6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A72A6"/>
    <w:multiLevelType w:val="hybridMultilevel"/>
    <w:tmpl w:val="CEBC9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265122"/>
    <w:multiLevelType w:val="hybridMultilevel"/>
    <w:tmpl w:val="B0600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5F3B89"/>
    <w:multiLevelType w:val="hybridMultilevel"/>
    <w:tmpl w:val="6144D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B76616"/>
    <w:multiLevelType w:val="hybridMultilevel"/>
    <w:tmpl w:val="1186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DC55F7"/>
    <w:multiLevelType w:val="hybridMultilevel"/>
    <w:tmpl w:val="BFCC8E58"/>
    <w:lvl w:ilvl="0" w:tplc="852A1E8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62954C4"/>
    <w:multiLevelType w:val="hybridMultilevel"/>
    <w:tmpl w:val="48F4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975DD5"/>
    <w:multiLevelType w:val="hybridMultilevel"/>
    <w:tmpl w:val="25A23434"/>
    <w:lvl w:ilvl="0" w:tplc="F294D8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7B69CB"/>
    <w:multiLevelType w:val="hybridMultilevel"/>
    <w:tmpl w:val="D96E0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264C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1F52DF"/>
    <w:multiLevelType w:val="hybridMultilevel"/>
    <w:tmpl w:val="EED86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0D7B53"/>
    <w:multiLevelType w:val="hybridMultilevel"/>
    <w:tmpl w:val="58EE0646"/>
    <w:lvl w:ilvl="0" w:tplc="7D14C6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B6A12"/>
    <w:multiLevelType w:val="hybridMultilevel"/>
    <w:tmpl w:val="0B3A2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9EAB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BA74C5"/>
    <w:multiLevelType w:val="hybridMultilevel"/>
    <w:tmpl w:val="DC345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11ED6"/>
    <w:multiLevelType w:val="hybridMultilevel"/>
    <w:tmpl w:val="D96E0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264C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8F32C2"/>
    <w:multiLevelType w:val="hybridMultilevel"/>
    <w:tmpl w:val="277E5E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264C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2D6518"/>
    <w:multiLevelType w:val="hybridMultilevel"/>
    <w:tmpl w:val="94087FAE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216732"/>
    <w:multiLevelType w:val="hybridMultilevel"/>
    <w:tmpl w:val="4D2C0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43682A"/>
    <w:multiLevelType w:val="hybridMultilevel"/>
    <w:tmpl w:val="A7BA0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9B1A25"/>
    <w:multiLevelType w:val="hybridMultilevel"/>
    <w:tmpl w:val="6D12A850"/>
    <w:lvl w:ilvl="0" w:tplc="7154063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7121EF"/>
    <w:multiLevelType w:val="hybridMultilevel"/>
    <w:tmpl w:val="DAB882CC"/>
    <w:lvl w:ilvl="0" w:tplc="0D9EA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387A83"/>
    <w:multiLevelType w:val="hybridMultilevel"/>
    <w:tmpl w:val="70722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3F171B"/>
    <w:multiLevelType w:val="hybridMultilevel"/>
    <w:tmpl w:val="4920A1FE"/>
    <w:lvl w:ilvl="0" w:tplc="F6D84D1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012CA8"/>
    <w:multiLevelType w:val="hybridMultilevel"/>
    <w:tmpl w:val="750C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86554E"/>
    <w:multiLevelType w:val="hybridMultilevel"/>
    <w:tmpl w:val="A9EA2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391D4D"/>
    <w:multiLevelType w:val="hybridMultilevel"/>
    <w:tmpl w:val="EBC0D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704BFB"/>
    <w:multiLevelType w:val="hybridMultilevel"/>
    <w:tmpl w:val="826A7A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64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FF238C"/>
    <w:multiLevelType w:val="hybridMultilevel"/>
    <w:tmpl w:val="43404AAC"/>
    <w:lvl w:ilvl="0" w:tplc="2FF0989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B37B95"/>
    <w:multiLevelType w:val="hybridMultilevel"/>
    <w:tmpl w:val="FAE01CA6"/>
    <w:lvl w:ilvl="0" w:tplc="3CAC0F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D8B485E"/>
    <w:multiLevelType w:val="hybridMultilevel"/>
    <w:tmpl w:val="C6D8C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E3487C"/>
    <w:multiLevelType w:val="hybridMultilevel"/>
    <w:tmpl w:val="1186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2606E6"/>
    <w:multiLevelType w:val="hybridMultilevel"/>
    <w:tmpl w:val="94062C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3771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4">
    <w:nsid w:val="74536F56"/>
    <w:multiLevelType w:val="hybridMultilevel"/>
    <w:tmpl w:val="F60A6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D087AF8"/>
    <w:multiLevelType w:val="hybridMultilevel"/>
    <w:tmpl w:val="3DB22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3"/>
    <w:lvlOverride w:ilvl="0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1"/>
  </w:num>
  <w:num w:numId="14">
    <w:abstractNumId w:val="33"/>
  </w:num>
  <w:num w:numId="15">
    <w:abstractNumId w:val="23"/>
  </w:num>
  <w:num w:numId="16">
    <w:abstractNumId w:val="39"/>
  </w:num>
  <w:num w:numId="17">
    <w:abstractNumId w:val="31"/>
  </w:num>
  <w:num w:numId="18">
    <w:abstractNumId w:val="6"/>
  </w:num>
  <w:num w:numId="19">
    <w:abstractNumId w:val="34"/>
  </w:num>
  <w:num w:numId="20">
    <w:abstractNumId w:val="3"/>
  </w:num>
  <w:num w:numId="21">
    <w:abstractNumId w:val="0"/>
  </w:num>
  <w:num w:numId="22">
    <w:abstractNumId w:val="24"/>
  </w:num>
  <w:num w:numId="23">
    <w:abstractNumId w:val="14"/>
  </w:num>
  <w:num w:numId="24">
    <w:abstractNumId w:val="15"/>
  </w:num>
  <w:num w:numId="25">
    <w:abstractNumId w:val="28"/>
  </w:num>
  <w:num w:numId="26">
    <w:abstractNumId w:val="21"/>
  </w:num>
  <w:num w:numId="27">
    <w:abstractNumId w:val="29"/>
  </w:num>
  <w:num w:numId="28">
    <w:abstractNumId w:val="27"/>
  </w:num>
  <w:num w:numId="29">
    <w:abstractNumId w:val="35"/>
  </w:num>
  <w:num w:numId="30">
    <w:abstractNumId w:val="37"/>
  </w:num>
  <w:num w:numId="31">
    <w:abstractNumId w:val="12"/>
  </w:num>
  <w:num w:numId="32">
    <w:abstractNumId w:val="5"/>
  </w:num>
  <w:num w:numId="33">
    <w:abstractNumId w:val="36"/>
  </w:num>
  <w:num w:numId="34">
    <w:abstractNumId w:val="2"/>
  </w:num>
  <w:num w:numId="35">
    <w:abstractNumId w:val="40"/>
  </w:num>
  <w:num w:numId="36">
    <w:abstractNumId w:val="45"/>
  </w:num>
  <w:num w:numId="37">
    <w:abstractNumId w:val="7"/>
  </w:num>
  <w:num w:numId="38">
    <w:abstractNumId w:val="26"/>
  </w:num>
  <w:num w:numId="39">
    <w:abstractNumId w:val="1"/>
  </w:num>
  <w:num w:numId="40">
    <w:abstractNumId w:val="25"/>
  </w:num>
  <w:num w:numId="41">
    <w:abstractNumId w:val="20"/>
  </w:num>
  <w:num w:numId="42">
    <w:abstractNumId w:val="41"/>
  </w:num>
  <w:num w:numId="43">
    <w:abstractNumId w:val="16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B46"/>
    <w:rsid w:val="000048E6"/>
    <w:rsid w:val="00012759"/>
    <w:rsid w:val="00024C57"/>
    <w:rsid w:val="00060A5F"/>
    <w:rsid w:val="00063F60"/>
    <w:rsid w:val="00080E88"/>
    <w:rsid w:val="0008171E"/>
    <w:rsid w:val="000835CE"/>
    <w:rsid w:val="00085D1A"/>
    <w:rsid w:val="000930A5"/>
    <w:rsid w:val="00093E04"/>
    <w:rsid w:val="000961C0"/>
    <w:rsid w:val="000B26A9"/>
    <w:rsid w:val="000B5A9E"/>
    <w:rsid w:val="000C56B4"/>
    <w:rsid w:val="000F2007"/>
    <w:rsid w:val="000F5C9D"/>
    <w:rsid w:val="0010174C"/>
    <w:rsid w:val="00103F15"/>
    <w:rsid w:val="00122E9D"/>
    <w:rsid w:val="00126F43"/>
    <w:rsid w:val="001530A8"/>
    <w:rsid w:val="00157E29"/>
    <w:rsid w:val="00170A87"/>
    <w:rsid w:val="001731A4"/>
    <w:rsid w:val="00196B1A"/>
    <w:rsid w:val="001B0A7C"/>
    <w:rsid w:val="001B2964"/>
    <w:rsid w:val="001B49EA"/>
    <w:rsid w:val="001D16AC"/>
    <w:rsid w:val="001D71A0"/>
    <w:rsid w:val="00202B46"/>
    <w:rsid w:val="002032BC"/>
    <w:rsid w:val="00204BE2"/>
    <w:rsid w:val="0021014E"/>
    <w:rsid w:val="002159F5"/>
    <w:rsid w:val="00227D0D"/>
    <w:rsid w:val="00227FEA"/>
    <w:rsid w:val="00230172"/>
    <w:rsid w:val="0023066B"/>
    <w:rsid w:val="00252B0D"/>
    <w:rsid w:val="00271B94"/>
    <w:rsid w:val="00272BCD"/>
    <w:rsid w:val="002817AA"/>
    <w:rsid w:val="00287CE5"/>
    <w:rsid w:val="00296AF3"/>
    <w:rsid w:val="002A4349"/>
    <w:rsid w:val="002A5618"/>
    <w:rsid w:val="002B3C3E"/>
    <w:rsid w:val="002B4B87"/>
    <w:rsid w:val="002B5608"/>
    <w:rsid w:val="002C070F"/>
    <w:rsid w:val="002C61A8"/>
    <w:rsid w:val="002D1B70"/>
    <w:rsid w:val="002D2FE9"/>
    <w:rsid w:val="002D3BD4"/>
    <w:rsid w:val="002E1F69"/>
    <w:rsid w:val="00304A26"/>
    <w:rsid w:val="00304D5C"/>
    <w:rsid w:val="0031286E"/>
    <w:rsid w:val="0032059A"/>
    <w:rsid w:val="00326E70"/>
    <w:rsid w:val="003417DD"/>
    <w:rsid w:val="003568EC"/>
    <w:rsid w:val="00375563"/>
    <w:rsid w:val="0038339C"/>
    <w:rsid w:val="00394678"/>
    <w:rsid w:val="003B3E1D"/>
    <w:rsid w:val="003C375A"/>
    <w:rsid w:val="003D729F"/>
    <w:rsid w:val="00402351"/>
    <w:rsid w:val="00403091"/>
    <w:rsid w:val="00422D23"/>
    <w:rsid w:val="0043070A"/>
    <w:rsid w:val="00453EE3"/>
    <w:rsid w:val="004752F8"/>
    <w:rsid w:val="00475885"/>
    <w:rsid w:val="004858EB"/>
    <w:rsid w:val="004A55A8"/>
    <w:rsid w:val="004B2209"/>
    <w:rsid w:val="004F0AAF"/>
    <w:rsid w:val="004F18D2"/>
    <w:rsid w:val="004F4BE8"/>
    <w:rsid w:val="004F60B6"/>
    <w:rsid w:val="00503FD6"/>
    <w:rsid w:val="005061F6"/>
    <w:rsid w:val="00513EC1"/>
    <w:rsid w:val="00523151"/>
    <w:rsid w:val="005563E4"/>
    <w:rsid w:val="00560133"/>
    <w:rsid w:val="00570351"/>
    <w:rsid w:val="00585A66"/>
    <w:rsid w:val="00586723"/>
    <w:rsid w:val="00592C85"/>
    <w:rsid w:val="00592DD8"/>
    <w:rsid w:val="005A2DBB"/>
    <w:rsid w:val="005A75CA"/>
    <w:rsid w:val="005C2367"/>
    <w:rsid w:val="005E08A7"/>
    <w:rsid w:val="005F4B5C"/>
    <w:rsid w:val="00604990"/>
    <w:rsid w:val="00614E46"/>
    <w:rsid w:val="00627DF9"/>
    <w:rsid w:val="00627E0A"/>
    <w:rsid w:val="0063177E"/>
    <w:rsid w:val="006631EC"/>
    <w:rsid w:val="00671D2D"/>
    <w:rsid w:val="006849A9"/>
    <w:rsid w:val="006A3B37"/>
    <w:rsid w:val="006A3C8B"/>
    <w:rsid w:val="006B5645"/>
    <w:rsid w:val="006D5481"/>
    <w:rsid w:val="0071530B"/>
    <w:rsid w:val="0071606F"/>
    <w:rsid w:val="0073178E"/>
    <w:rsid w:val="0077264D"/>
    <w:rsid w:val="007B4C18"/>
    <w:rsid w:val="007E0385"/>
    <w:rsid w:val="007E387E"/>
    <w:rsid w:val="007F4807"/>
    <w:rsid w:val="00802307"/>
    <w:rsid w:val="0081146C"/>
    <w:rsid w:val="008151F1"/>
    <w:rsid w:val="008208C7"/>
    <w:rsid w:val="00824ADC"/>
    <w:rsid w:val="008405A0"/>
    <w:rsid w:val="008410DC"/>
    <w:rsid w:val="00852361"/>
    <w:rsid w:val="00861BF3"/>
    <w:rsid w:val="00861DC7"/>
    <w:rsid w:val="00885E0F"/>
    <w:rsid w:val="0089327B"/>
    <w:rsid w:val="00896381"/>
    <w:rsid w:val="008C0E21"/>
    <w:rsid w:val="008C7AB5"/>
    <w:rsid w:val="008D049F"/>
    <w:rsid w:val="008D66BD"/>
    <w:rsid w:val="008D732F"/>
    <w:rsid w:val="00902D2C"/>
    <w:rsid w:val="00903796"/>
    <w:rsid w:val="00912C13"/>
    <w:rsid w:val="00913DAD"/>
    <w:rsid w:val="00916B18"/>
    <w:rsid w:val="00922A40"/>
    <w:rsid w:val="0093255A"/>
    <w:rsid w:val="009428EC"/>
    <w:rsid w:val="00974EB9"/>
    <w:rsid w:val="009A2F77"/>
    <w:rsid w:val="009A534A"/>
    <w:rsid w:val="009B43EB"/>
    <w:rsid w:val="009C7533"/>
    <w:rsid w:val="009D0944"/>
    <w:rsid w:val="009D1CBB"/>
    <w:rsid w:val="009D1D0E"/>
    <w:rsid w:val="00A015D8"/>
    <w:rsid w:val="00A052B3"/>
    <w:rsid w:val="00A0749D"/>
    <w:rsid w:val="00A167F4"/>
    <w:rsid w:val="00A60B99"/>
    <w:rsid w:val="00A70314"/>
    <w:rsid w:val="00A70574"/>
    <w:rsid w:val="00A7183B"/>
    <w:rsid w:val="00A76A5A"/>
    <w:rsid w:val="00A819D6"/>
    <w:rsid w:val="00A82CFC"/>
    <w:rsid w:val="00A8336B"/>
    <w:rsid w:val="00A83BDC"/>
    <w:rsid w:val="00A91E92"/>
    <w:rsid w:val="00A946C5"/>
    <w:rsid w:val="00A96883"/>
    <w:rsid w:val="00A96F30"/>
    <w:rsid w:val="00AA1C10"/>
    <w:rsid w:val="00AA69FF"/>
    <w:rsid w:val="00AB203F"/>
    <w:rsid w:val="00AC18C4"/>
    <w:rsid w:val="00AC739F"/>
    <w:rsid w:val="00AD20D1"/>
    <w:rsid w:val="00AD3F69"/>
    <w:rsid w:val="00AE5B5C"/>
    <w:rsid w:val="00AF2449"/>
    <w:rsid w:val="00AF34EE"/>
    <w:rsid w:val="00AF77B4"/>
    <w:rsid w:val="00B03FBF"/>
    <w:rsid w:val="00B055C9"/>
    <w:rsid w:val="00B16F02"/>
    <w:rsid w:val="00B37B90"/>
    <w:rsid w:val="00B40EC8"/>
    <w:rsid w:val="00B727E6"/>
    <w:rsid w:val="00B757B9"/>
    <w:rsid w:val="00B763BA"/>
    <w:rsid w:val="00B8228D"/>
    <w:rsid w:val="00B84639"/>
    <w:rsid w:val="00B911C0"/>
    <w:rsid w:val="00B91CC9"/>
    <w:rsid w:val="00BA6567"/>
    <w:rsid w:val="00BB7FE4"/>
    <w:rsid w:val="00BC0644"/>
    <w:rsid w:val="00BC3D76"/>
    <w:rsid w:val="00BF1F3E"/>
    <w:rsid w:val="00C028E8"/>
    <w:rsid w:val="00C152D9"/>
    <w:rsid w:val="00C21B03"/>
    <w:rsid w:val="00C23154"/>
    <w:rsid w:val="00C36898"/>
    <w:rsid w:val="00C6638A"/>
    <w:rsid w:val="00C67FFC"/>
    <w:rsid w:val="00CA1348"/>
    <w:rsid w:val="00CA25C2"/>
    <w:rsid w:val="00CA3AFA"/>
    <w:rsid w:val="00CD225B"/>
    <w:rsid w:val="00D03050"/>
    <w:rsid w:val="00D0730E"/>
    <w:rsid w:val="00D07745"/>
    <w:rsid w:val="00D122DD"/>
    <w:rsid w:val="00D223B7"/>
    <w:rsid w:val="00D53E5E"/>
    <w:rsid w:val="00D600BF"/>
    <w:rsid w:val="00D648F8"/>
    <w:rsid w:val="00D67FD7"/>
    <w:rsid w:val="00D84FD2"/>
    <w:rsid w:val="00D8649A"/>
    <w:rsid w:val="00D90080"/>
    <w:rsid w:val="00DA4BB5"/>
    <w:rsid w:val="00DB47B5"/>
    <w:rsid w:val="00DB6C48"/>
    <w:rsid w:val="00DB7E59"/>
    <w:rsid w:val="00DD4477"/>
    <w:rsid w:val="00E0076A"/>
    <w:rsid w:val="00E107F4"/>
    <w:rsid w:val="00E30304"/>
    <w:rsid w:val="00E36B3D"/>
    <w:rsid w:val="00E45208"/>
    <w:rsid w:val="00E55F19"/>
    <w:rsid w:val="00E56073"/>
    <w:rsid w:val="00E654A9"/>
    <w:rsid w:val="00E6719C"/>
    <w:rsid w:val="00E82772"/>
    <w:rsid w:val="00E8593B"/>
    <w:rsid w:val="00E91462"/>
    <w:rsid w:val="00E93CDB"/>
    <w:rsid w:val="00E93FC0"/>
    <w:rsid w:val="00E95378"/>
    <w:rsid w:val="00EA0B41"/>
    <w:rsid w:val="00EA44AD"/>
    <w:rsid w:val="00EB4C8A"/>
    <w:rsid w:val="00EB557B"/>
    <w:rsid w:val="00EB5634"/>
    <w:rsid w:val="00EC0026"/>
    <w:rsid w:val="00EC300C"/>
    <w:rsid w:val="00EC787C"/>
    <w:rsid w:val="00F13B29"/>
    <w:rsid w:val="00F13D04"/>
    <w:rsid w:val="00F16CF7"/>
    <w:rsid w:val="00F37AE4"/>
    <w:rsid w:val="00F57E88"/>
    <w:rsid w:val="00F6256B"/>
    <w:rsid w:val="00F65343"/>
    <w:rsid w:val="00F67132"/>
    <w:rsid w:val="00F72848"/>
    <w:rsid w:val="00F84A92"/>
    <w:rsid w:val="00F93A0E"/>
    <w:rsid w:val="00FA261D"/>
    <w:rsid w:val="00FB5DF0"/>
    <w:rsid w:val="00FD0125"/>
    <w:rsid w:val="00FE7162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FC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2361"/>
    <w:pPr>
      <w:keepNext/>
      <w:tabs>
        <w:tab w:val="left" w:pos="0"/>
        <w:tab w:val="num" w:pos="792"/>
      </w:tabs>
      <w:suppressAutoHyphens/>
      <w:spacing w:after="0" w:line="240" w:lineRule="auto"/>
      <w:ind w:left="851" w:hanging="432"/>
      <w:outlineLvl w:val="1"/>
    </w:pPr>
    <w:rPr>
      <w:b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852361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qFormat/>
    <w:rsid w:val="00202B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028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028E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028E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1286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31286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1286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1286E"/>
    <w:rPr>
      <w:rFonts w:ascii="Times New Roman" w:hAnsi="Times New Roman" w:cs="Times New Roman"/>
    </w:rPr>
  </w:style>
  <w:style w:type="paragraph" w:styleId="Legenda">
    <w:name w:val="caption"/>
    <w:basedOn w:val="Normalny"/>
    <w:next w:val="Normalny"/>
    <w:uiPriority w:val="99"/>
    <w:qFormat/>
    <w:rsid w:val="0031286E"/>
    <w:pPr>
      <w:spacing w:after="0" w:line="240" w:lineRule="auto"/>
    </w:pPr>
    <w:rPr>
      <w:b/>
      <w:bCs/>
      <w:i/>
      <w:sz w:val="24"/>
      <w:szCs w:val="24"/>
      <w:lang w:eastAsia="pl-PL"/>
    </w:rPr>
  </w:style>
  <w:style w:type="paragraph" w:customStyle="1" w:styleId="Trezadania">
    <w:name w:val="Treść zadania"/>
    <w:basedOn w:val="Tekstpodstawowy"/>
    <w:uiPriority w:val="99"/>
    <w:rsid w:val="008405A0"/>
  </w:style>
  <w:style w:type="paragraph" w:styleId="Tekstpodstawowy">
    <w:name w:val="Body Text"/>
    <w:basedOn w:val="Normalny"/>
    <w:link w:val="TekstpodstawowyZnak"/>
    <w:uiPriority w:val="99"/>
    <w:semiHidden/>
    <w:rsid w:val="008405A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405A0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6B56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adanie">
    <w:name w:val="Zadanie"/>
    <w:basedOn w:val="Normalny"/>
    <w:link w:val="ZadanieZnak"/>
    <w:uiPriority w:val="99"/>
    <w:rsid w:val="00AE5B5C"/>
    <w:pPr>
      <w:spacing w:before="240" w:after="0"/>
    </w:pPr>
    <w:rPr>
      <w:b/>
      <w:color w:val="000000"/>
      <w:sz w:val="24"/>
      <w:szCs w:val="24"/>
      <w:lang w:eastAsia="pl-PL"/>
    </w:rPr>
  </w:style>
  <w:style w:type="character" w:customStyle="1" w:styleId="ZadanieZnak">
    <w:name w:val="Zadanie Znak"/>
    <w:link w:val="Zadanie"/>
    <w:uiPriority w:val="99"/>
    <w:locked/>
    <w:rsid w:val="00AE5B5C"/>
    <w:rPr>
      <w:rFonts w:ascii="Times New Roman" w:hAnsi="Times New Roman" w:cs="Times New Roman"/>
      <w:b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rsid w:val="00422D23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9C7533"/>
    <w:pPr>
      <w:widowControl w:val="0"/>
      <w:suppressAutoHyphens/>
      <w:spacing w:after="0" w:line="240" w:lineRule="auto"/>
      <w:jc w:val="both"/>
    </w:pPr>
    <w:rPr>
      <w:b/>
      <w:sz w:val="28"/>
      <w:szCs w:val="20"/>
      <w:lang w:eastAsia="ar-SA"/>
    </w:rPr>
  </w:style>
  <w:style w:type="table" w:styleId="Tabela-Siatka">
    <w:name w:val="Table Grid"/>
    <w:basedOn w:val="Standardowy"/>
    <w:locked/>
    <w:rsid w:val="0040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A0B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18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7FD7"/>
    <w:pPr>
      <w:spacing w:after="0" w:line="240" w:lineRule="auto"/>
    </w:pPr>
    <w:rPr>
      <w:rFonts w:eastAsiaTheme="minorHAns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67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806D-C790-4138-8035-B979F893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18</cp:revision>
  <cp:lastPrinted>2017-08-18T07:32:00Z</cp:lastPrinted>
  <dcterms:created xsi:type="dcterms:W3CDTF">2017-09-13T18:35:00Z</dcterms:created>
  <dcterms:modified xsi:type="dcterms:W3CDTF">2017-09-29T13:09:00Z</dcterms:modified>
</cp:coreProperties>
</file>