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BC" w:rsidRPr="001A3DEA" w:rsidRDefault="000175BC" w:rsidP="002368B3">
      <w:pPr>
        <w:jc w:val="both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0175BC" w:rsidRPr="001A3DEA" w:rsidRDefault="000175BC" w:rsidP="000175BC">
      <w:pPr>
        <w:jc w:val="center"/>
        <w:rPr>
          <w:rFonts w:ascii="Calibri" w:hAnsi="Calibri" w:cs="Calibri"/>
          <w:b/>
          <w:sz w:val="26"/>
          <w:szCs w:val="26"/>
        </w:rPr>
      </w:pPr>
    </w:p>
    <w:p w:rsidR="000175BC" w:rsidRPr="001A3DEA" w:rsidRDefault="0062500A" w:rsidP="000175BC">
      <w:pPr>
        <w:jc w:val="center"/>
        <w:rPr>
          <w:rFonts w:ascii="Calibri" w:hAnsi="Calibri" w:cs="Calibri"/>
          <w:b/>
          <w:sz w:val="26"/>
          <w:szCs w:val="26"/>
        </w:rPr>
      </w:pPr>
      <w:r w:rsidRPr="001A3DEA">
        <w:rPr>
          <w:rFonts w:ascii="Calibri" w:hAnsi="Calibri" w:cs="Calibri"/>
          <w:b/>
          <w:sz w:val="26"/>
          <w:szCs w:val="26"/>
        </w:rPr>
        <w:t>III edycja Akademii</w:t>
      </w:r>
      <w:r w:rsidR="000175BC" w:rsidRPr="001A3DEA">
        <w:rPr>
          <w:rFonts w:ascii="Calibri" w:hAnsi="Calibri" w:cs="Calibri"/>
          <w:b/>
          <w:sz w:val="26"/>
          <w:szCs w:val="26"/>
        </w:rPr>
        <w:t xml:space="preserve"> Liderów Fundacji Świętego Mikołaja</w:t>
      </w:r>
    </w:p>
    <w:p w:rsidR="00461B47" w:rsidRPr="001A3DEA" w:rsidRDefault="00461B47" w:rsidP="002368B3">
      <w:pPr>
        <w:jc w:val="both"/>
        <w:rPr>
          <w:rFonts w:ascii="Calibri" w:hAnsi="Calibri" w:cs="Calibri"/>
          <w:sz w:val="26"/>
          <w:szCs w:val="26"/>
        </w:rPr>
      </w:pPr>
      <w:r w:rsidRPr="001A3DEA">
        <w:rPr>
          <w:rFonts w:ascii="Calibri" w:hAnsi="Calibri" w:cs="Calibri"/>
          <w:b/>
          <w:bCs/>
          <w:sz w:val="26"/>
          <w:szCs w:val="26"/>
        </w:rPr>
        <w:t>Trwa</w:t>
      </w:r>
      <w:r w:rsidR="00812185" w:rsidRPr="001A3DEA">
        <w:rPr>
          <w:rFonts w:ascii="Calibri" w:hAnsi="Calibri" w:cs="Calibri"/>
          <w:b/>
          <w:bCs/>
          <w:sz w:val="26"/>
          <w:szCs w:val="26"/>
        </w:rPr>
        <w:t xml:space="preserve"> nabór do 3. edycji Akademii Liderów Fundacji Świętego Mikołaja. Program skierowany jest do młodych, zaangażowanych społecznie uczniów, którzy chcą zrealizować własny projekt dla społeczności lokalnej. </w:t>
      </w:r>
      <w:r w:rsidRPr="001A3DEA">
        <w:rPr>
          <w:rFonts w:ascii="Calibri" w:hAnsi="Calibri" w:cs="Calibri"/>
          <w:b/>
          <w:bCs/>
          <w:sz w:val="26"/>
          <w:szCs w:val="26"/>
        </w:rPr>
        <w:t xml:space="preserve">Do 15 maja można zgłaszać projekty przez formularz dostępny na stronie </w:t>
      </w:r>
      <w:hyperlink r:id="rId8" w:history="1">
        <w:r w:rsidRPr="001A3DEA">
          <w:rPr>
            <w:rStyle w:val="Hipercze"/>
            <w:rFonts w:ascii="Calibri" w:hAnsi="Calibri" w:cs="Calibri"/>
            <w:sz w:val="26"/>
            <w:szCs w:val="26"/>
          </w:rPr>
          <w:t>www.mikolaj.org.pl/akademia</w:t>
        </w:r>
      </w:hyperlink>
      <w:r w:rsidRPr="001A3DEA">
        <w:rPr>
          <w:rFonts w:ascii="Calibri" w:hAnsi="Calibri" w:cs="Calibri"/>
          <w:sz w:val="26"/>
          <w:szCs w:val="26"/>
        </w:rPr>
        <w:t>.</w:t>
      </w:r>
    </w:p>
    <w:p w:rsidR="007D6EB5" w:rsidRPr="001A3DEA" w:rsidRDefault="00461B47" w:rsidP="00812185">
      <w:pPr>
        <w:jc w:val="both"/>
        <w:rPr>
          <w:rFonts w:ascii="Calibri" w:hAnsi="Calibri" w:cs="Calibri"/>
          <w:sz w:val="26"/>
          <w:szCs w:val="26"/>
        </w:rPr>
      </w:pPr>
      <w:r w:rsidRPr="001A3DEA">
        <w:rPr>
          <w:rFonts w:ascii="Calibri" w:hAnsi="Calibri" w:cs="Calibri"/>
          <w:sz w:val="26"/>
          <w:szCs w:val="26"/>
        </w:rPr>
        <w:t xml:space="preserve">Akademia Liderów to projekt przeznaczony dla ambitnej młodzieży, która wykorzystując swoją wiedzę i kompetencje, chce inspirować innych do udziału w inicjatywach lokalnych. Do Akademii Liderów, poprzez formularz dostępny na stronie, zgłosić się mogą osoby w wieku 16-20 lat, które mają wiele pomysłów, ale potrzebują wskazówek i wsparcia, by wdrożyć je w życie. </w:t>
      </w:r>
    </w:p>
    <w:p w:rsidR="00F019B8" w:rsidRDefault="00812185" w:rsidP="00812185">
      <w:pPr>
        <w:jc w:val="both"/>
        <w:rPr>
          <w:rFonts w:ascii="Calibri" w:hAnsi="Calibri" w:cs="Calibri"/>
          <w:sz w:val="26"/>
          <w:szCs w:val="26"/>
        </w:rPr>
      </w:pPr>
      <w:r w:rsidRPr="001A3DEA">
        <w:rPr>
          <w:rFonts w:ascii="Calibri" w:hAnsi="Calibri" w:cs="Calibri"/>
          <w:sz w:val="26"/>
          <w:szCs w:val="26"/>
        </w:rPr>
        <w:t>Spośród wszystkich nadesłanych zgłoszeń, fundacja wybierze autorów najlepszych pomysłów, których za</w:t>
      </w:r>
      <w:r w:rsidR="00461B47" w:rsidRPr="001A3DEA">
        <w:rPr>
          <w:rFonts w:ascii="Calibri" w:hAnsi="Calibri" w:cs="Calibri"/>
          <w:sz w:val="26"/>
          <w:szCs w:val="26"/>
        </w:rPr>
        <w:t>prosi do udziału w wakacyjnej „S</w:t>
      </w:r>
      <w:r w:rsidRPr="001A3DEA">
        <w:rPr>
          <w:rFonts w:ascii="Calibri" w:hAnsi="Calibri" w:cs="Calibri"/>
          <w:sz w:val="26"/>
          <w:szCs w:val="26"/>
        </w:rPr>
        <w:t>zkole letniej”</w:t>
      </w:r>
      <w:r w:rsidR="0069236D">
        <w:rPr>
          <w:rFonts w:ascii="Calibri" w:hAnsi="Calibri" w:cs="Calibri"/>
          <w:sz w:val="26"/>
          <w:szCs w:val="26"/>
        </w:rPr>
        <w:t xml:space="preserve"> (2-11.08.2017 Centrum Badań i Edukacji Statystycznej GUS w Jachrance k. Serocka)</w:t>
      </w:r>
      <w:r w:rsidRPr="001A3DEA">
        <w:rPr>
          <w:rFonts w:ascii="Calibri" w:hAnsi="Calibri" w:cs="Calibri"/>
          <w:sz w:val="26"/>
          <w:szCs w:val="26"/>
        </w:rPr>
        <w:t xml:space="preserve">, gdzie uczestnicy poznają tajniki zarządzania projektami. W programie m.in. indywidualne warsztaty z trenerami i edukatorami rozwoju osobistego oraz spotkania z wybitnymi gośćmi. </w:t>
      </w:r>
    </w:p>
    <w:p w:rsidR="00812185" w:rsidRPr="001A3DEA" w:rsidRDefault="007D6EB5" w:rsidP="00812185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1A3DEA">
        <w:rPr>
          <w:rFonts w:ascii="Calibri" w:hAnsi="Calibri" w:cs="Calibri"/>
          <w:sz w:val="26"/>
          <w:szCs w:val="26"/>
        </w:rPr>
        <w:t xml:space="preserve">W trakcie „Szkoły Letniej” młodzi ludzie dowiadują się, jak być liderem i koordynować grupą wolontariuszy oraz poznają tajniki profesjonalnego zarządzania zadaniami. </w:t>
      </w:r>
      <w:r w:rsidR="00812185" w:rsidRPr="001A3DEA">
        <w:rPr>
          <w:rFonts w:ascii="Calibri" w:hAnsi="Calibri" w:cs="Calibri"/>
          <w:sz w:val="26"/>
          <w:szCs w:val="26"/>
        </w:rPr>
        <w:t>Przygotowane podczas wakacyjnego kursu projekty zostaną zrealizowane jesienią</w:t>
      </w:r>
      <w:r w:rsidR="009A1DE2">
        <w:rPr>
          <w:rFonts w:ascii="Calibri" w:hAnsi="Calibri" w:cs="Calibri"/>
          <w:sz w:val="26"/>
          <w:szCs w:val="26"/>
        </w:rPr>
        <w:t>, a podsumowane na koniec roku podczas „Szkoły Zimowej”</w:t>
      </w:r>
      <w:r w:rsidR="00812185" w:rsidRPr="001A3DEA">
        <w:rPr>
          <w:rFonts w:ascii="Calibri" w:hAnsi="Calibri" w:cs="Calibri"/>
          <w:sz w:val="26"/>
          <w:szCs w:val="26"/>
        </w:rPr>
        <w:t>.</w:t>
      </w:r>
      <w:r w:rsidR="00461B47" w:rsidRPr="001A3DEA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461B47" w:rsidRPr="001A3DEA">
        <w:rPr>
          <w:rFonts w:ascii="Calibri" w:hAnsi="Calibri" w:cs="Calibri"/>
          <w:bCs/>
          <w:sz w:val="26"/>
          <w:szCs w:val="26"/>
        </w:rPr>
        <w:t>Każdy uczestnik otrzyma również stypendium na kolejny rok szkolny</w:t>
      </w:r>
      <w:r w:rsidR="00461B47" w:rsidRPr="001A3DEA">
        <w:rPr>
          <w:rFonts w:ascii="Calibri" w:hAnsi="Calibri" w:cs="Calibri"/>
          <w:sz w:val="26"/>
          <w:szCs w:val="26"/>
        </w:rPr>
        <w:t xml:space="preserve"> oraz certyfikat ukończenia Akademii Liderów</w:t>
      </w:r>
      <w:r w:rsidR="00461B47" w:rsidRPr="001A3DEA">
        <w:rPr>
          <w:rFonts w:ascii="Calibri" w:hAnsi="Calibri" w:cs="Calibri"/>
          <w:bCs/>
          <w:sz w:val="26"/>
          <w:szCs w:val="26"/>
        </w:rPr>
        <w:t xml:space="preserve">. </w:t>
      </w:r>
      <w:r w:rsidR="00461B47" w:rsidRPr="00F019B8">
        <w:rPr>
          <w:rFonts w:ascii="Calibri" w:hAnsi="Calibri" w:cs="Calibri"/>
          <w:bCs/>
          <w:sz w:val="26"/>
          <w:szCs w:val="26"/>
          <w:u w:val="single"/>
        </w:rPr>
        <w:t>Zachęcamy nauczycieli i pedagogów do informowania uczniów o pro</w:t>
      </w:r>
      <w:r w:rsidRPr="00F019B8">
        <w:rPr>
          <w:rFonts w:ascii="Calibri" w:hAnsi="Calibri" w:cs="Calibri"/>
          <w:bCs/>
          <w:sz w:val="26"/>
          <w:szCs w:val="26"/>
          <w:u w:val="single"/>
        </w:rPr>
        <w:t>gramie</w:t>
      </w:r>
      <w:r w:rsidR="00461B47" w:rsidRPr="00F019B8">
        <w:rPr>
          <w:rFonts w:ascii="Calibri" w:hAnsi="Calibri" w:cs="Calibri"/>
          <w:bCs/>
          <w:sz w:val="26"/>
          <w:szCs w:val="26"/>
          <w:u w:val="single"/>
        </w:rPr>
        <w:t xml:space="preserve">, ponieważ jest to dla nich </w:t>
      </w:r>
      <w:r w:rsidRPr="00F019B8">
        <w:rPr>
          <w:rFonts w:ascii="Calibri" w:hAnsi="Calibri" w:cs="Calibri"/>
          <w:bCs/>
          <w:sz w:val="26"/>
          <w:szCs w:val="26"/>
          <w:u w:val="single"/>
        </w:rPr>
        <w:t xml:space="preserve">doskonała </w:t>
      </w:r>
      <w:r w:rsidR="00461B47" w:rsidRPr="00F019B8">
        <w:rPr>
          <w:rFonts w:ascii="Calibri" w:hAnsi="Calibri" w:cs="Calibri"/>
          <w:bCs/>
          <w:sz w:val="26"/>
          <w:szCs w:val="26"/>
          <w:u w:val="single"/>
        </w:rPr>
        <w:t>szansa na wykorzystanie swojego potencjału</w:t>
      </w:r>
      <w:r w:rsidR="00461B47" w:rsidRPr="001A3DEA">
        <w:rPr>
          <w:rFonts w:ascii="Calibri" w:hAnsi="Calibri" w:cs="Calibri"/>
          <w:bCs/>
          <w:sz w:val="26"/>
          <w:szCs w:val="26"/>
        </w:rPr>
        <w:t>.</w:t>
      </w:r>
    </w:p>
    <w:p w:rsidR="00314477" w:rsidRPr="001A3DEA" w:rsidRDefault="00B63ADB" w:rsidP="002368B3">
      <w:pPr>
        <w:jc w:val="both"/>
        <w:rPr>
          <w:rFonts w:ascii="Calibri" w:hAnsi="Calibri" w:cs="Calibri"/>
          <w:sz w:val="26"/>
          <w:szCs w:val="26"/>
        </w:rPr>
      </w:pPr>
      <w:r w:rsidRPr="001A3DEA">
        <w:rPr>
          <w:rFonts w:ascii="Calibri" w:hAnsi="Calibri" w:cs="Calibri"/>
          <w:sz w:val="26"/>
          <w:szCs w:val="26"/>
        </w:rPr>
        <w:t xml:space="preserve">Zgłoszenia </w:t>
      </w:r>
      <w:r w:rsidR="0021520B" w:rsidRPr="001A3DEA">
        <w:rPr>
          <w:rFonts w:ascii="Calibri" w:hAnsi="Calibri" w:cs="Calibri"/>
          <w:sz w:val="26"/>
          <w:szCs w:val="26"/>
        </w:rPr>
        <w:t>można słać d</w:t>
      </w:r>
      <w:r w:rsidR="007D6EB5" w:rsidRPr="001A3DEA">
        <w:rPr>
          <w:rFonts w:ascii="Calibri" w:hAnsi="Calibri" w:cs="Calibri"/>
          <w:sz w:val="26"/>
          <w:szCs w:val="26"/>
        </w:rPr>
        <w:t xml:space="preserve">o 15 maja 2017 r. Szczegóły na: </w:t>
      </w:r>
      <w:hyperlink r:id="rId9" w:history="1">
        <w:r w:rsidR="0021520B" w:rsidRPr="001A3DEA">
          <w:rPr>
            <w:rStyle w:val="Hipercze"/>
            <w:rFonts w:ascii="Calibri" w:hAnsi="Calibri" w:cs="Calibri"/>
            <w:sz w:val="26"/>
            <w:szCs w:val="26"/>
          </w:rPr>
          <w:t>https://mikolaj.org.pl/Akademia</w:t>
        </w:r>
      </w:hyperlink>
    </w:p>
    <w:sectPr w:rsidR="00314477" w:rsidRPr="001A3D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C6" w:rsidRDefault="00EB42C6" w:rsidP="00B549DD">
      <w:pPr>
        <w:spacing w:after="0" w:line="240" w:lineRule="auto"/>
      </w:pPr>
      <w:r>
        <w:separator/>
      </w:r>
    </w:p>
  </w:endnote>
  <w:endnote w:type="continuationSeparator" w:id="0">
    <w:p w:rsidR="00EB42C6" w:rsidRDefault="00EB42C6" w:rsidP="00B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86" w:rsidRPr="00AA0586" w:rsidRDefault="00AA0586" w:rsidP="00003F68">
    <w:pPr>
      <w:spacing w:after="0" w:line="240" w:lineRule="auto"/>
      <w:jc w:val="center"/>
      <w:rPr>
        <w:rFonts w:eastAsia="Times New Roman" w:cs="Times New Roman"/>
        <w:b/>
        <w:color w:val="000000"/>
        <w:sz w:val="20"/>
        <w:lang w:eastAsia="pl-PL"/>
      </w:rPr>
    </w:pPr>
    <w:r w:rsidRPr="00AA0586">
      <w:rPr>
        <w:rFonts w:eastAsia="Times New Roman" w:cs="Times New Roman"/>
        <w:b/>
        <w:color w:val="000000"/>
        <w:sz w:val="20"/>
        <w:lang w:eastAsia="pl-PL"/>
      </w:rPr>
      <w:t>Fundacja Świętego Mikołaja</w:t>
    </w:r>
  </w:p>
  <w:p w:rsidR="00AA0586" w:rsidRPr="00AA0586" w:rsidRDefault="00AA0586" w:rsidP="00003F68">
    <w:pPr>
      <w:spacing w:after="0" w:line="240" w:lineRule="auto"/>
      <w:jc w:val="center"/>
      <w:rPr>
        <w:rFonts w:eastAsia="Times New Roman" w:cs="Times New Roman"/>
        <w:color w:val="000000"/>
        <w:sz w:val="20"/>
        <w:lang w:eastAsia="pl-PL"/>
      </w:rPr>
    </w:pPr>
    <w:r w:rsidRPr="00AA0586">
      <w:rPr>
        <w:rFonts w:eastAsia="Times New Roman" w:cs="Times New Roman"/>
        <w:color w:val="000000"/>
        <w:sz w:val="20"/>
        <w:lang w:eastAsia="pl-PL"/>
      </w:rPr>
      <w:t xml:space="preserve">ul. </w:t>
    </w:r>
    <w:r w:rsidR="00E47ACD">
      <w:rPr>
        <w:rFonts w:eastAsia="Times New Roman" w:cs="Times New Roman"/>
        <w:color w:val="000000"/>
        <w:sz w:val="20"/>
        <w:lang w:eastAsia="pl-PL"/>
      </w:rPr>
      <w:t>Koszykowa 24/7</w:t>
    </w:r>
    <w:r w:rsidRPr="00AA0586">
      <w:rPr>
        <w:rFonts w:eastAsia="Times New Roman" w:cs="Times New Roman"/>
        <w:color w:val="000000"/>
        <w:sz w:val="20"/>
        <w:lang w:eastAsia="pl-PL"/>
      </w:rPr>
      <w:t>, Warszawa</w:t>
    </w:r>
  </w:p>
  <w:p w:rsidR="00AA0586" w:rsidRPr="00003F68" w:rsidRDefault="00EB42C6" w:rsidP="00003F68">
    <w:pPr>
      <w:spacing w:after="0" w:line="240" w:lineRule="auto"/>
      <w:jc w:val="center"/>
      <w:rPr>
        <w:rFonts w:eastAsia="Times New Roman" w:cs="Times New Roman"/>
        <w:color w:val="000000"/>
        <w:sz w:val="20"/>
        <w:lang w:val="en-GB" w:eastAsia="pl-PL"/>
      </w:rPr>
    </w:pPr>
    <w:hyperlink r:id="rId1" w:tgtFrame="_blank" w:history="1">
      <w:r w:rsidR="00AA0586" w:rsidRPr="00003F68">
        <w:rPr>
          <w:rFonts w:eastAsia="Times New Roman" w:cs="Times New Roman"/>
          <w:color w:val="0079CD"/>
          <w:sz w:val="20"/>
          <w:u w:val="single"/>
          <w:lang w:val="en-GB" w:eastAsia="pl-PL"/>
        </w:rPr>
        <w:t>www.mikolaj.org.pl</w:t>
      </w:r>
    </w:hyperlink>
    <w:r w:rsidR="00AA0586" w:rsidRPr="00003F68">
      <w:rPr>
        <w:rFonts w:eastAsia="Times New Roman" w:cs="Times New Roman"/>
        <w:color w:val="000000"/>
        <w:sz w:val="20"/>
        <w:lang w:val="en-GB" w:eastAsia="pl-PL"/>
      </w:rPr>
      <w:t>; KRS 0000126602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C6" w:rsidRDefault="00EB42C6" w:rsidP="00B549DD">
      <w:pPr>
        <w:spacing w:after="0" w:line="240" w:lineRule="auto"/>
      </w:pPr>
      <w:r>
        <w:separator/>
      </w:r>
    </w:p>
  </w:footnote>
  <w:footnote w:type="continuationSeparator" w:id="0">
    <w:p w:rsidR="00EB42C6" w:rsidRDefault="00EB42C6" w:rsidP="00B5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DD" w:rsidRDefault="000175BC">
    <w:pPr>
      <w:pStyle w:val="Nagwek"/>
    </w:pPr>
    <w:r>
      <w:rPr>
        <w:noProof/>
        <w:lang w:val="en-GB" w:eastAsia="en-GB"/>
      </w:rPr>
      <w:drawing>
        <wp:inline distT="0" distB="0" distL="0" distR="0">
          <wp:extent cx="5619750" cy="646717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650" cy="648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75BC" w:rsidRDefault="000175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764F"/>
    <w:multiLevelType w:val="multilevel"/>
    <w:tmpl w:val="07D2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70"/>
    <w:rsid w:val="00001138"/>
    <w:rsid w:val="00003F68"/>
    <w:rsid w:val="000175BC"/>
    <w:rsid w:val="00026CD3"/>
    <w:rsid w:val="000C5F98"/>
    <w:rsid w:val="00133A3F"/>
    <w:rsid w:val="001529BA"/>
    <w:rsid w:val="0015327C"/>
    <w:rsid w:val="001A3DEA"/>
    <w:rsid w:val="001C2564"/>
    <w:rsid w:val="0021368F"/>
    <w:rsid w:val="0021520B"/>
    <w:rsid w:val="002368B3"/>
    <w:rsid w:val="0025667A"/>
    <w:rsid w:val="002905C0"/>
    <w:rsid w:val="002D6FAC"/>
    <w:rsid w:val="002E5C46"/>
    <w:rsid w:val="00310EB9"/>
    <w:rsid w:val="00314477"/>
    <w:rsid w:val="003E2690"/>
    <w:rsid w:val="00401812"/>
    <w:rsid w:val="00405FA7"/>
    <w:rsid w:val="00456A37"/>
    <w:rsid w:val="00461B47"/>
    <w:rsid w:val="004B1218"/>
    <w:rsid w:val="004B5F76"/>
    <w:rsid w:val="00510C52"/>
    <w:rsid w:val="00526559"/>
    <w:rsid w:val="00561B73"/>
    <w:rsid w:val="005770ED"/>
    <w:rsid w:val="006035D7"/>
    <w:rsid w:val="0062500A"/>
    <w:rsid w:val="0069236D"/>
    <w:rsid w:val="006F1F40"/>
    <w:rsid w:val="00725FBE"/>
    <w:rsid w:val="007C682F"/>
    <w:rsid w:val="007D6EB5"/>
    <w:rsid w:val="007E1AFD"/>
    <w:rsid w:val="00812185"/>
    <w:rsid w:val="0082253B"/>
    <w:rsid w:val="008C7FE6"/>
    <w:rsid w:val="00977AE9"/>
    <w:rsid w:val="009A1DE2"/>
    <w:rsid w:val="009D0C1F"/>
    <w:rsid w:val="00A56670"/>
    <w:rsid w:val="00A6119B"/>
    <w:rsid w:val="00AA0586"/>
    <w:rsid w:val="00AA25A8"/>
    <w:rsid w:val="00AD6472"/>
    <w:rsid w:val="00B549DD"/>
    <w:rsid w:val="00B61BED"/>
    <w:rsid w:val="00B63ADB"/>
    <w:rsid w:val="00BC77A2"/>
    <w:rsid w:val="00C65B7E"/>
    <w:rsid w:val="00C70C52"/>
    <w:rsid w:val="00CA05A9"/>
    <w:rsid w:val="00CC3CBE"/>
    <w:rsid w:val="00D25E8B"/>
    <w:rsid w:val="00D96E23"/>
    <w:rsid w:val="00DC144A"/>
    <w:rsid w:val="00DE547D"/>
    <w:rsid w:val="00E47ACD"/>
    <w:rsid w:val="00E84F23"/>
    <w:rsid w:val="00EB42C6"/>
    <w:rsid w:val="00F019B8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6670"/>
    <w:rPr>
      <w:b/>
      <w:bCs/>
    </w:rPr>
  </w:style>
  <w:style w:type="paragraph" w:styleId="NormalnyWeb">
    <w:name w:val="Normal (Web)"/>
    <w:basedOn w:val="Normalny"/>
    <w:uiPriority w:val="99"/>
    <w:unhideWhenUsed/>
    <w:rsid w:val="005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25A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9DD"/>
  </w:style>
  <w:style w:type="paragraph" w:styleId="Stopka">
    <w:name w:val="footer"/>
    <w:basedOn w:val="Normalny"/>
    <w:link w:val="StopkaZnak"/>
    <w:uiPriority w:val="99"/>
    <w:unhideWhenUsed/>
    <w:rsid w:val="00B5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9DD"/>
  </w:style>
  <w:style w:type="character" w:customStyle="1" w:styleId="Mention">
    <w:name w:val="Mention"/>
    <w:basedOn w:val="Domylnaczcionkaakapitu"/>
    <w:uiPriority w:val="99"/>
    <w:semiHidden/>
    <w:unhideWhenUsed/>
    <w:rsid w:val="0031447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6670"/>
    <w:rPr>
      <w:b/>
      <w:bCs/>
    </w:rPr>
  </w:style>
  <w:style w:type="paragraph" w:styleId="NormalnyWeb">
    <w:name w:val="Normal (Web)"/>
    <w:basedOn w:val="Normalny"/>
    <w:uiPriority w:val="99"/>
    <w:unhideWhenUsed/>
    <w:rsid w:val="005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25A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9DD"/>
  </w:style>
  <w:style w:type="paragraph" w:styleId="Stopka">
    <w:name w:val="footer"/>
    <w:basedOn w:val="Normalny"/>
    <w:link w:val="StopkaZnak"/>
    <w:uiPriority w:val="99"/>
    <w:unhideWhenUsed/>
    <w:rsid w:val="00B5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9DD"/>
  </w:style>
  <w:style w:type="character" w:customStyle="1" w:styleId="Mention">
    <w:name w:val="Mention"/>
    <w:basedOn w:val="Domylnaczcionkaakapitu"/>
    <w:uiPriority w:val="99"/>
    <w:semiHidden/>
    <w:unhideWhenUsed/>
    <w:rsid w:val="003144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olaj.org.pl/akadem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kolaj.org.pl/Akadem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olaj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Kazuła Wordsmith PR</dc:creator>
  <cp:lastModifiedBy>Małgorzata Borkowska</cp:lastModifiedBy>
  <cp:revision>2</cp:revision>
  <dcterms:created xsi:type="dcterms:W3CDTF">2017-04-21T06:49:00Z</dcterms:created>
  <dcterms:modified xsi:type="dcterms:W3CDTF">2017-04-21T06:49:00Z</dcterms:modified>
</cp:coreProperties>
</file>