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A1" w:rsidRPr="00852F3E" w:rsidRDefault="00E01BA1" w:rsidP="00E01BA1">
      <w:pPr>
        <w:spacing w:after="0"/>
        <w:jc w:val="center"/>
        <w:rPr>
          <w:rFonts w:eastAsia="Calibri" w:cstheme="minorHAnsi"/>
          <w:b/>
        </w:rPr>
      </w:pPr>
      <w:r w:rsidRPr="00852F3E">
        <w:rPr>
          <w:rFonts w:eastAsia="Calibri" w:cstheme="minorHAnsi"/>
          <w:b/>
        </w:rPr>
        <w:t>KLAUZULA INFORMACYJNA</w:t>
      </w:r>
    </w:p>
    <w:p w:rsidR="00E01BA1" w:rsidRPr="00852F3E" w:rsidRDefault="00E01BA1" w:rsidP="00E01BA1">
      <w:pPr>
        <w:spacing w:after="0"/>
        <w:jc w:val="center"/>
        <w:rPr>
          <w:rFonts w:eastAsia="Calibri" w:cstheme="minorHAnsi"/>
          <w:b/>
        </w:rPr>
      </w:pPr>
    </w:p>
    <w:p w:rsidR="00E01BA1" w:rsidRPr="00852F3E" w:rsidRDefault="00E01BA1" w:rsidP="00627505">
      <w:pPr>
        <w:numPr>
          <w:ilvl w:val="0"/>
          <w:numId w:val="4"/>
        </w:numPr>
        <w:spacing w:after="120" w:line="240" w:lineRule="auto"/>
        <w:jc w:val="both"/>
        <w:rPr>
          <w:rFonts w:eastAsia="Calibri" w:cstheme="minorHAnsi"/>
        </w:rPr>
      </w:pPr>
      <w:r w:rsidRPr="00852F3E">
        <w:rPr>
          <w:rFonts w:eastAsia="Calibri" w:cstheme="minorHAnsi"/>
        </w:rPr>
        <w:t>Administratorem Pani/Pana danych osobowych jest Podlaski Kurator Oświaty, adres: ul. Rynek Kościuszki 9, 15-950 Białystok.</w:t>
      </w:r>
    </w:p>
    <w:p w:rsidR="00852F3E" w:rsidRPr="00852F3E" w:rsidRDefault="00E01BA1" w:rsidP="00627505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852F3E">
        <w:rPr>
          <w:rFonts w:eastAsia="Calibri" w:cstheme="minorHAnsi"/>
        </w:rPr>
        <w:t>Kontakt do Inspektora ochrony danych w Kuratorium Oświaty w Białymstoku: Inspektor ochrony danych</w:t>
      </w:r>
      <w:r w:rsidR="00DA6276">
        <w:rPr>
          <w:rFonts w:eastAsia="Calibri" w:cstheme="minorHAnsi"/>
        </w:rPr>
        <w:t>: Lesław Szulżuk</w:t>
      </w:r>
      <w:r w:rsidRPr="00852F3E">
        <w:rPr>
          <w:rFonts w:eastAsia="Calibri" w:cstheme="minorHAnsi"/>
        </w:rPr>
        <w:t>, Kuratorium Oświaty w Białymstoku, Rynek Kościuszki 9, 15-950 Białystok</w:t>
      </w:r>
      <w:r w:rsidR="00852F3E" w:rsidRPr="00852F3E">
        <w:rPr>
          <w:rFonts w:eastAsia="Calibri" w:cstheme="minorHAnsi"/>
        </w:rPr>
        <w:t xml:space="preserve">, </w:t>
      </w:r>
      <w:r w:rsidR="00852F3E">
        <w:rPr>
          <w:rFonts w:eastAsia="Calibri" w:cstheme="minorHAnsi"/>
        </w:rPr>
        <w:br/>
      </w:r>
      <w:r w:rsidR="00852F3E" w:rsidRPr="00852F3E">
        <w:rPr>
          <w:rFonts w:cstheme="minorHAnsi"/>
          <w:sz w:val="24"/>
          <w:szCs w:val="24"/>
        </w:rPr>
        <w:t>tel. 85-748-48-05, email:</w:t>
      </w:r>
      <w:r w:rsidR="00DA6276">
        <w:rPr>
          <w:rFonts w:cstheme="minorHAnsi"/>
          <w:sz w:val="24"/>
          <w:szCs w:val="24"/>
        </w:rPr>
        <w:t xml:space="preserve"> </w:t>
      </w:r>
      <w:r w:rsidR="00852F3E" w:rsidRPr="00852F3E">
        <w:rPr>
          <w:rFonts w:cstheme="minorHAnsi"/>
          <w:sz w:val="24"/>
          <w:szCs w:val="24"/>
        </w:rPr>
        <w:t>iod@kuratorium.bialystok.pl.</w:t>
      </w:r>
    </w:p>
    <w:p w:rsidR="00E01BA1" w:rsidRPr="00852F3E" w:rsidRDefault="00E01BA1" w:rsidP="00CD4E5D">
      <w:pPr>
        <w:numPr>
          <w:ilvl w:val="0"/>
          <w:numId w:val="4"/>
        </w:numPr>
        <w:spacing w:after="120" w:line="240" w:lineRule="auto"/>
        <w:jc w:val="both"/>
        <w:rPr>
          <w:rFonts w:eastAsia="Calibri" w:cstheme="minorHAnsi"/>
        </w:rPr>
      </w:pPr>
      <w:r w:rsidRPr="00852F3E">
        <w:rPr>
          <w:rFonts w:eastAsia="Calibri" w:cstheme="minorHAnsi"/>
        </w:rPr>
        <w:t xml:space="preserve">Pani/Pana dane osobowe przetwarzane będą w </w:t>
      </w:r>
      <w:r w:rsidR="00627505">
        <w:rPr>
          <w:rFonts w:eastAsia="Calibri" w:cstheme="minorHAnsi"/>
        </w:rPr>
        <w:t>związku z udziałem  w</w:t>
      </w:r>
      <w:r w:rsidR="00CD4E5D">
        <w:rPr>
          <w:rFonts w:eastAsia="Calibri" w:cstheme="minorHAnsi"/>
        </w:rPr>
        <w:t xml:space="preserve"> </w:t>
      </w:r>
      <w:proofErr w:type="spellStart"/>
      <w:r w:rsidR="00CD4E5D">
        <w:rPr>
          <w:rFonts w:eastAsia="Calibri" w:cstheme="minorHAnsi"/>
        </w:rPr>
        <w:t>seminatium</w:t>
      </w:r>
      <w:proofErr w:type="spellEnd"/>
      <w:r w:rsidR="00CD4E5D" w:rsidRPr="00CD4E5D">
        <w:rPr>
          <w:rFonts w:eastAsia="Calibri" w:cstheme="minorHAnsi"/>
        </w:rPr>
        <w:t xml:space="preserve"> “Edukacja włączająca. Temat seminarium: „Edukacja wysokiej jakości dla wszystkich. Prawne uwarunkowania edukacji włączającej”</w:t>
      </w:r>
      <w:r w:rsidR="00627505">
        <w:rPr>
          <w:rFonts w:eastAsia="Calibri" w:cstheme="minorHAnsi"/>
        </w:rPr>
        <w:t xml:space="preserve"> </w:t>
      </w:r>
      <w:r w:rsidRPr="00852F3E">
        <w:rPr>
          <w:rFonts w:eastAsia="Calibri" w:cstheme="minorHAnsi"/>
        </w:rPr>
        <w:t xml:space="preserve"> na </w:t>
      </w:r>
      <w:bookmarkStart w:id="0" w:name="_GoBack"/>
      <w:r w:rsidRPr="00852F3E">
        <w:rPr>
          <w:rFonts w:eastAsia="Calibri" w:cstheme="minorHAnsi"/>
        </w:rPr>
        <w:t xml:space="preserve">podstawie art. 6 ust. 1 lit. a </w:t>
      </w:r>
      <w:r w:rsidRPr="00852F3E">
        <w:rPr>
          <w:rFonts w:eastAsia="Calibri" w:cstheme="minorHAnsi"/>
          <w:bCs/>
        </w:rPr>
        <w:t>rozporządzenia Parlamentu Europejskiego i Rady (UE) 2016/679 z dnia 27 kwietnia 2016 r. w sprawie ochrony osób fizycznych w związku z przetwarzaniem danych osobowych i w sprawie swobodnego przepływu takich danych oraz uchylenia dyrektywy 95/46/WE (ogólne rozporządzenie o ochronie danych)</w:t>
      </w:r>
      <w:r w:rsidRPr="00852F3E">
        <w:rPr>
          <w:rFonts w:eastAsia="Calibri" w:cstheme="minorHAnsi"/>
        </w:rPr>
        <w:t>.</w:t>
      </w:r>
    </w:p>
    <w:p w:rsidR="00E01BA1" w:rsidRPr="00852F3E" w:rsidRDefault="00E01BA1" w:rsidP="00627505">
      <w:pPr>
        <w:numPr>
          <w:ilvl w:val="0"/>
          <w:numId w:val="4"/>
        </w:numPr>
        <w:spacing w:after="120" w:line="240" w:lineRule="auto"/>
        <w:jc w:val="both"/>
        <w:rPr>
          <w:rFonts w:eastAsia="Calibri" w:cstheme="minorHAnsi"/>
        </w:rPr>
      </w:pPr>
      <w:r w:rsidRPr="00852F3E">
        <w:rPr>
          <w:rFonts w:eastAsia="Calibri" w:cstheme="minorHAnsi"/>
        </w:rPr>
        <w:t xml:space="preserve">Pani/Pana dane </w:t>
      </w:r>
      <w:r w:rsidRPr="00852F3E">
        <w:rPr>
          <w:rFonts w:eastAsia="Calibri" w:cstheme="minorHAnsi"/>
          <w:bCs/>
        </w:rPr>
        <w:t>osobowe</w:t>
      </w:r>
      <w:r w:rsidRPr="00852F3E">
        <w:rPr>
          <w:rFonts w:eastAsia="Calibri" w:cstheme="minorHAnsi"/>
        </w:rPr>
        <w:t xml:space="preserve"> nie będą przekazywane do państwa trzeciego.</w:t>
      </w:r>
    </w:p>
    <w:p w:rsidR="00E01BA1" w:rsidRPr="00852F3E" w:rsidRDefault="00E01BA1" w:rsidP="00627505">
      <w:pPr>
        <w:numPr>
          <w:ilvl w:val="0"/>
          <w:numId w:val="4"/>
        </w:numPr>
        <w:spacing w:after="120" w:line="240" w:lineRule="auto"/>
        <w:jc w:val="both"/>
        <w:rPr>
          <w:rFonts w:eastAsia="Calibri" w:cstheme="minorHAnsi"/>
        </w:rPr>
      </w:pPr>
      <w:r w:rsidRPr="00852F3E">
        <w:rPr>
          <w:rFonts w:eastAsia="Calibri" w:cstheme="minorHAnsi"/>
        </w:rPr>
        <w:t xml:space="preserve">Pani/Pana dane </w:t>
      </w:r>
      <w:r w:rsidRPr="00852F3E">
        <w:rPr>
          <w:rFonts w:eastAsia="Calibri" w:cstheme="minorHAnsi"/>
          <w:bCs/>
        </w:rPr>
        <w:t>osobowe</w:t>
      </w:r>
      <w:r w:rsidRPr="00852F3E">
        <w:rPr>
          <w:rFonts w:eastAsia="Calibri" w:cstheme="minorHAnsi"/>
        </w:rPr>
        <w:t xml:space="preserve"> będą przechowywane przez okres realizacji sprawy oraz prawnie ustalony okres archiwizacji</w:t>
      </w:r>
      <w:r w:rsidR="00DA6276">
        <w:rPr>
          <w:rFonts w:eastAsia="Calibri" w:cstheme="minorHAnsi"/>
        </w:rPr>
        <w:t xml:space="preserve"> </w:t>
      </w:r>
      <w:r w:rsidR="0069680F">
        <w:rPr>
          <w:rFonts w:eastAsia="Calibri" w:cstheme="minorHAnsi"/>
        </w:rPr>
        <w:t>–</w:t>
      </w:r>
      <w:r w:rsidR="00627505">
        <w:rPr>
          <w:rFonts w:eastAsia="Calibri" w:cstheme="minorHAnsi"/>
        </w:rPr>
        <w:t xml:space="preserve"> np.</w:t>
      </w:r>
      <w:r w:rsidR="00DA6276">
        <w:rPr>
          <w:rFonts w:eastAsia="Calibri" w:cstheme="minorHAnsi"/>
        </w:rPr>
        <w:t xml:space="preserve"> 5</w:t>
      </w:r>
      <w:r w:rsidR="0069680F">
        <w:rPr>
          <w:rFonts w:eastAsia="Calibri" w:cstheme="minorHAnsi"/>
        </w:rPr>
        <w:t xml:space="preserve"> </w:t>
      </w:r>
      <w:r w:rsidR="00DA6276">
        <w:rPr>
          <w:rFonts w:eastAsia="Calibri" w:cstheme="minorHAnsi"/>
        </w:rPr>
        <w:t>lat</w:t>
      </w:r>
      <w:r w:rsidR="00627505">
        <w:rPr>
          <w:rFonts w:eastAsia="Calibri" w:cstheme="minorHAnsi"/>
        </w:rPr>
        <w:t>/ 50 lat/ wieczysty</w:t>
      </w:r>
      <w:r w:rsidR="007D00B8">
        <w:rPr>
          <w:rFonts w:eastAsia="Calibri" w:cstheme="minorHAnsi"/>
          <w:vertAlign w:val="superscript"/>
        </w:rPr>
        <w:t>3</w:t>
      </w:r>
    </w:p>
    <w:p w:rsidR="00E01BA1" w:rsidRPr="00852F3E" w:rsidRDefault="00E01BA1" w:rsidP="00627505">
      <w:pPr>
        <w:numPr>
          <w:ilvl w:val="0"/>
          <w:numId w:val="4"/>
        </w:numPr>
        <w:spacing w:after="120" w:line="259" w:lineRule="auto"/>
        <w:contextualSpacing/>
        <w:jc w:val="both"/>
        <w:rPr>
          <w:rFonts w:eastAsia="Calibri" w:cstheme="minorHAnsi"/>
        </w:rPr>
      </w:pPr>
      <w:r w:rsidRPr="00852F3E">
        <w:rPr>
          <w:rFonts w:eastAsia="Calibri" w:cstheme="minorHAnsi"/>
        </w:rPr>
        <w:t>Ma Pani/Pan prawo żądać od Podlaskiego Kuratora Oświaty:</w:t>
      </w:r>
    </w:p>
    <w:p w:rsidR="00E01BA1" w:rsidRPr="00852F3E" w:rsidRDefault="00E01BA1" w:rsidP="00627505">
      <w:pPr>
        <w:numPr>
          <w:ilvl w:val="0"/>
          <w:numId w:val="5"/>
        </w:numPr>
        <w:spacing w:after="0" w:line="259" w:lineRule="auto"/>
        <w:contextualSpacing/>
        <w:jc w:val="both"/>
        <w:rPr>
          <w:rFonts w:eastAsia="Calibri" w:cstheme="minorHAnsi"/>
        </w:rPr>
      </w:pPr>
      <w:r w:rsidRPr="00852F3E">
        <w:rPr>
          <w:rFonts w:eastAsia="Calibri" w:cstheme="minorHAnsi"/>
        </w:rPr>
        <w:t>dostępu do swoich danych osobowych;</w:t>
      </w:r>
    </w:p>
    <w:p w:rsidR="00E01BA1" w:rsidRPr="00852F3E" w:rsidRDefault="00E01BA1" w:rsidP="00627505">
      <w:pPr>
        <w:numPr>
          <w:ilvl w:val="0"/>
          <w:numId w:val="5"/>
        </w:numPr>
        <w:spacing w:after="0" w:line="259" w:lineRule="auto"/>
        <w:contextualSpacing/>
        <w:jc w:val="both"/>
        <w:rPr>
          <w:rFonts w:eastAsia="Calibri" w:cstheme="minorHAnsi"/>
        </w:rPr>
      </w:pPr>
      <w:r w:rsidRPr="00852F3E">
        <w:rPr>
          <w:rFonts w:eastAsia="Calibri" w:cstheme="minorHAnsi"/>
        </w:rPr>
        <w:t>sprostowania swoich danych osobowych;</w:t>
      </w:r>
    </w:p>
    <w:p w:rsidR="00E01BA1" w:rsidRPr="00852F3E" w:rsidRDefault="00E01BA1" w:rsidP="00627505">
      <w:pPr>
        <w:numPr>
          <w:ilvl w:val="0"/>
          <w:numId w:val="5"/>
        </w:numPr>
        <w:spacing w:after="0" w:line="259" w:lineRule="auto"/>
        <w:contextualSpacing/>
        <w:jc w:val="both"/>
        <w:rPr>
          <w:rFonts w:eastAsia="Calibri" w:cstheme="minorHAnsi"/>
        </w:rPr>
      </w:pPr>
      <w:r w:rsidRPr="00852F3E">
        <w:rPr>
          <w:rFonts w:eastAsia="Calibri" w:cstheme="minorHAnsi"/>
        </w:rPr>
        <w:t xml:space="preserve">ograniczenia przetwarzania Pani/Pana danych osobowych. </w:t>
      </w:r>
    </w:p>
    <w:p w:rsidR="00E01BA1" w:rsidRPr="00852F3E" w:rsidRDefault="00E01BA1" w:rsidP="00627505">
      <w:pPr>
        <w:numPr>
          <w:ilvl w:val="0"/>
          <w:numId w:val="4"/>
        </w:numPr>
        <w:spacing w:after="120" w:line="240" w:lineRule="auto"/>
        <w:jc w:val="both"/>
        <w:rPr>
          <w:rFonts w:eastAsia="Calibri" w:cstheme="minorHAnsi"/>
        </w:rPr>
      </w:pPr>
      <w:r w:rsidRPr="00852F3E">
        <w:rPr>
          <w:rFonts w:eastAsia="Calibri" w:cstheme="minorHAnsi"/>
        </w:rPr>
        <w:t>Jeżeli Pani/Pan uzna, że przetwarzanie Pani/Pana danych osobowych jest nieprawidłowe, ma Pani/Pan prawo wniesienia skargi do Prezesa Urzędu Ochrony Danych Osobowych.</w:t>
      </w:r>
    </w:p>
    <w:p w:rsidR="00E01BA1" w:rsidRPr="00852F3E" w:rsidRDefault="00E01BA1" w:rsidP="00627505">
      <w:pPr>
        <w:numPr>
          <w:ilvl w:val="0"/>
          <w:numId w:val="4"/>
        </w:numPr>
        <w:spacing w:after="120" w:line="240" w:lineRule="auto"/>
        <w:jc w:val="both"/>
        <w:rPr>
          <w:rFonts w:eastAsia="Calibri" w:cstheme="minorHAnsi"/>
        </w:rPr>
      </w:pPr>
      <w:r w:rsidRPr="00852F3E">
        <w:rPr>
          <w:rFonts w:eastAsia="Calibri" w:cstheme="minorHAnsi"/>
        </w:rPr>
        <w:t>Podanie przez Panią/Pana danych osobowych jest dobrowolne</w:t>
      </w:r>
      <w:r w:rsidRPr="00852F3E">
        <w:rPr>
          <w:rFonts w:eastAsia="Calibri" w:cstheme="minorHAnsi"/>
          <w:b/>
        </w:rPr>
        <w:t xml:space="preserve">. </w:t>
      </w:r>
      <w:r w:rsidRPr="00852F3E">
        <w:rPr>
          <w:rFonts w:eastAsia="Calibri" w:cstheme="minorHAnsi"/>
        </w:rPr>
        <w:t>Nie</w:t>
      </w:r>
      <w:r w:rsidR="00DA6276">
        <w:rPr>
          <w:rFonts w:eastAsia="Calibri" w:cstheme="minorHAnsi"/>
        </w:rPr>
        <w:t xml:space="preserve"> </w:t>
      </w:r>
      <w:r w:rsidRPr="00852F3E">
        <w:rPr>
          <w:rFonts w:eastAsia="Calibri" w:cstheme="minorHAnsi"/>
        </w:rPr>
        <w:t xml:space="preserve">podanie uniemożliwi </w:t>
      </w:r>
      <w:r w:rsidR="00A306E7" w:rsidRPr="00852F3E">
        <w:rPr>
          <w:rFonts w:eastAsia="Calibri" w:cstheme="minorHAnsi"/>
        </w:rPr>
        <w:t xml:space="preserve">realizację celu, o którym </w:t>
      </w:r>
      <w:r w:rsidRPr="00852F3E">
        <w:rPr>
          <w:rFonts w:eastAsia="Calibri" w:cstheme="minorHAnsi"/>
        </w:rPr>
        <w:t xml:space="preserve"> </w:t>
      </w:r>
      <w:r w:rsidR="00A306E7" w:rsidRPr="00852F3E">
        <w:rPr>
          <w:rFonts w:eastAsia="Calibri" w:cstheme="minorHAnsi"/>
        </w:rPr>
        <w:t xml:space="preserve">mowa w pkt </w:t>
      </w:r>
      <w:r w:rsidR="00DA6276">
        <w:rPr>
          <w:rFonts w:eastAsia="Calibri" w:cstheme="minorHAnsi"/>
        </w:rPr>
        <w:t>2</w:t>
      </w:r>
      <w:r w:rsidR="00A306E7" w:rsidRPr="00852F3E">
        <w:rPr>
          <w:rFonts w:eastAsia="Calibri" w:cstheme="minorHAnsi"/>
        </w:rPr>
        <w:t>.</w:t>
      </w:r>
    </w:p>
    <w:p w:rsidR="001D25D5" w:rsidRPr="00852F3E" w:rsidRDefault="00E01BA1" w:rsidP="00627505">
      <w:pPr>
        <w:numPr>
          <w:ilvl w:val="0"/>
          <w:numId w:val="4"/>
        </w:numPr>
        <w:spacing w:after="120" w:line="240" w:lineRule="auto"/>
        <w:jc w:val="both"/>
        <w:rPr>
          <w:rFonts w:eastAsia="Calibri" w:cstheme="minorHAnsi"/>
        </w:rPr>
      </w:pPr>
      <w:r w:rsidRPr="00852F3E">
        <w:rPr>
          <w:rFonts w:eastAsia="Calibri" w:cstheme="minorHAnsi"/>
        </w:rPr>
        <w:t>Pani/Pana dane osobowe nie będą podlegały zautomatyzowanym procesom podejmowania decyzji przez Podlaskiego Kuratora Oświaty, w tym profilowaniu.</w:t>
      </w:r>
      <w:bookmarkEnd w:id="0"/>
    </w:p>
    <w:sectPr w:rsidR="001D25D5" w:rsidRPr="00852F3E" w:rsidSect="00CB59EE">
      <w:footerReference w:type="default" r:id="rId7"/>
      <w:pgSz w:w="11906" w:h="16838"/>
      <w:pgMar w:top="1418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DA" w:rsidRDefault="00E62EDA">
      <w:pPr>
        <w:spacing w:after="0" w:line="240" w:lineRule="auto"/>
      </w:pPr>
      <w:r>
        <w:separator/>
      </w:r>
    </w:p>
  </w:endnote>
  <w:endnote w:type="continuationSeparator" w:id="0">
    <w:p w:rsidR="00E62EDA" w:rsidRDefault="00E6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EE" w:rsidRPr="00CB59EE" w:rsidRDefault="00503CF6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DA" w:rsidRDefault="00E62EDA">
      <w:pPr>
        <w:spacing w:after="0" w:line="240" w:lineRule="auto"/>
      </w:pPr>
      <w:r>
        <w:separator/>
      </w:r>
    </w:p>
  </w:footnote>
  <w:footnote w:type="continuationSeparator" w:id="0">
    <w:p w:rsidR="00E62EDA" w:rsidRDefault="00E62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E30"/>
    <w:multiLevelType w:val="hybridMultilevel"/>
    <w:tmpl w:val="39FE10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2328F3"/>
    <w:multiLevelType w:val="hybridMultilevel"/>
    <w:tmpl w:val="45F4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71"/>
    <w:rsid w:val="001D25D5"/>
    <w:rsid w:val="001E6C83"/>
    <w:rsid w:val="00261BF9"/>
    <w:rsid w:val="0037628E"/>
    <w:rsid w:val="00503CF6"/>
    <w:rsid w:val="00627505"/>
    <w:rsid w:val="00674571"/>
    <w:rsid w:val="00676F90"/>
    <w:rsid w:val="0069680F"/>
    <w:rsid w:val="00706B25"/>
    <w:rsid w:val="007712C0"/>
    <w:rsid w:val="007D00B8"/>
    <w:rsid w:val="00852F3E"/>
    <w:rsid w:val="008E2CFD"/>
    <w:rsid w:val="009E082D"/>
    <w:rsid w:val="00A306E7"/>
    <w:rsid w:val="00AA48B9"/>
    <w:rsid w:val="00B653EF"/>
    <w:rsid w:val="00C42289"/>
    <w:rsid w:val="00CD4E5D"/>
    <w:rsid w:val="00CD7FF8"/>
    <w:rsid w:val="00DA6276"/>
    <w:rsid w:val="00E01BA1"/>
    <w:rsid w:val="00E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C07DBD"/>
  <w15:docId w15:val="{6649A6A7-5945-4D67-BDA6-427F8734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BA1"/>
  </w:style>
  <w:style w:type="paragraph" w:styleId="Nagwek">
    <w:name w:val="header"/>
    <w:basedOn w:val="Normalny"/>
    <w:link w:val="NagwekZnak"/>
    <w:uiPriority w:val="99"/>
    <w:unhideWhenUsed/>
    <w:rsid w:val="0062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Rękawek</dc:creator>
  <cp:lastModifiedBy>Grzegorz Jaworowski</cp:lastModifiedBy>
  <cp:revision>6</cp:revision>
  <dcterms:created xsi:type="dcterms:W3CDTF">2019-08-22T11:23:00Z</dcterms:created>
  <dcterms:modified xsi:type="dcterms:W3CDTF">2020-02-05T12:44:00Z</dcterms:modified>
</cp:coreProperties>
</file>