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455D5" w:rsidRDefault="005455D5">
      <w:pPr>
        <w:pStyle w:val="Tekstpodstawowy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732448" wp14:editId="6043AFD4">
                <wp:simplePos x="0" y="0"/>
                <wp:positionH relativeFrom="column">
                  <wp:posOffset>79375</wp:posOffset>
                </wp:positionH>
                <wp:positionV relativeFrom="paragraph">
                  <wp:posOffset>38100</wp:posOffset>
                </wp:positionV>
                <wp:extent cx="6960233" cy="603652"/>
                <wp:effectExtent l="0" t="0" r="0" b="0"/>
                <wp:wrapNone/>
                <wp:docPr id="6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0233" cy="603652"/>
                          <a:chOff x="-55861" y="1"/>
                          <a:chExt cx="8163888" cy="617220"/>
                        </a:xfrm>
                      </wpg:grpSpPr>
                      <wps:wsp>
                        <wps:cNvPr id="3" name="pole tekstowe 2"/>
                        <wps:cNvSpPr txBox="1"/>
                        <wps:spPr>
                          <a:xfrm>
                            <a:off x="-55861" y="1"/>
                            <a:ext cx="3888104" cy="617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455D5" w:rsidRDefault="005455D5" w:rsidP="005455D5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Główny Inspektorat Transportu Drogowego</w:t>
                              </w:r>
                            </w:p>
                            <w:p w:rsidR="005455D5" w:rsidRDefault="005455D5" w:rsidP="005455D5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Al. Jerozolimskie 94 </w:t>
                              </w:r>
                            </w:p>
                            <w:p w:rsidR="005455D5" w:rsidRDefault="005455D5" w:rsidP="005455D5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00-807 Warszawa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" name="pole tekstowe 6"/>
                        <wps:cNvSpPr txBox="1"/>
                        <wps:spPr>
                          <a:xfrm>
                            <a:off x="4075778" y="1"/>
                            <a:ext cx="4032249" cy="617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455D5" w:rsidRDefault="005455D5" w:rsidP="005455D5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4732448" id="Grupa 5" o:spid="_x0000_s1026" style="position:absolute;margin-left:6.25pt;margin-top:3pt;width:548.05pt;height:47.55pt;z-index:251659264;mso-width-relative:margin;mso-height-relative:margin" coordorigin="-558" coordsize="81638,6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left:-558;width:38880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5455D5" w:rsidRDefault="005455D5" w:rsidP="005455D5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Główny Inspektorat Transportu Drogowego</w:t>
                        </w:r>
                      </w:p>
                      <w:p w:rsidR="005455D5" w:rsidRDefault="005455D5" w:rsidP="005455D5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 xml:space="preserve">Al. Jerozolimskie 94 </w:t>
                        </w:r>
                      </w:p>
                      <w:p w:rsidR="005455D5" w:rsidRDefault="005455D5" w:rsidP="005455D5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00-807 Warszawa</w:t>
                        </w:r>
                      </w:p>
                    </w:txbxContent>
                  </v:textbox>
                </v:shape>
                <v:shape id="pole tekstowe 6" o:spid="_x0000_s1028" type="#_x0000_t202" style="position:absolute;left:40757;width:40323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5455D5" w:rsidRDefault="005455D5" w:rsidP="005455D5">
                        <w:pPr>
                          <w:pStyle w:val="NormalnyWeb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455D5" w:rsidRDefault="005455D5">
      <w:pPr>
        <w:pStyle w:val="Tekstpodstawowy"/>
        <w:rPr>
          <w:sz w:val="20"/>
        </w:rPr>
      </w:pPr>
    </w:p>
    <w:p w:rsidR="005455D5" w:rsidRDefault="005455D5">
      <w:pPr>
        <w:pStyle w:val="Tekstpodstawowy"/>
        <w:rPr>
          <w:sz w:val="20"/>
        </w:rPr>
      </w:pPr>
    </w:p>
    <w:p w:rsidR="005455D5" w:rsidRDefault="005455D5">
      <w:pPr>
        <w:pStyle w:val="Tekstpodstawowy"/>
        <w:rPr>
          <w:sz w:val="20"/>
        </w:rPr>
      </w:pPr>
    </w:p>
    <w:p w:rsidR="005455D5" w:rsidRDefault="005455D5">
      <w:pPr>
        <w:pStyle w:val="Tekstpodstawowy"/>
        <w:rPr>
          <w:sz w:val="20"/>
        </w:rPr>
      </w:pPr>
    </w:p>
    <w:p w:rsidR="00695951" w:rsidRDefault="00A9215F" w:rsidP="00A9215F">
      <w:pPr>
        <w:spacing w:line="300" w:lineRule="auto"/>
        <w:jc w:val="center"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 w:rsidRPr="00695951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KONKURS NA NAJCIEKAWSZE OPOWIADANIE LUB BAJKĘ </w:t>
      </w:r>
    </w:p>
    <w:p w:rsidR="00A9215F" w:rsidRPr="00695951" w:rsidRDefault="00695951" w:rsidP="00A9215F">
      <w:pPr>
        <w:spacing w:line="300" w:lineRule="auto"/>
        <w:jc w:val="center"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DOT. BEZPIECZEŃSTWA RUCHU </w:t>
      </w:r>
      <w:r w:rsidR="00A9215F" w:rsidRPr="00695951">
        <w:rPr>
          <w:rFonts w:eastAsia="Calibri"/>
          <w:b/>
          <w:color w:val="000000"/>
          <w:sz w:val="24"/>
          <w:szCs w:val="24"/>
          <w:shd w:val="clear" w:color="auto" w:fill="FFFFFF"/>
        </w:rPr>
        <w:t>DROGOWEGO </w:t>
      </w:r>
    </w:p>
    <w:p w:rsidR="00BB57E1" w:rsidRPr="00DE1A5A" w:rsidRDefault="00BB57E1">
      <w:pPr>
        <w:pStyle w:val="Tekstpodstawowy"/>
        <w:spacing w:before="2"/>
        <w:rPr>
          <w:b/>
          <w:sz w:val="20"/>
          <w:szCs w:val="20"/>
        </w:rPr>
      </w:pPr>
    </w:p>
    <w:tbl>
      <w:tblPr>
        <w:tblStyle w:val="TableNormal"/>
        <w:tblW w:w="0" w:type="auto"/>
        <w:tblInd w:w="101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7608"/>
      </w:tblGrid>
      <w:tr w:rsidR="00BB57E1" w:rsidTr="00DE1A5A">
        <w:trPr>
          <w:trHeight w:val="725"/>
        </w:trPr>
        <w:tc>
          <w:tcPr>
            <w:tcW w:w="2865" w:type="dxa"/>
            <w:tcBorders>
              <w:top w:val="nil"/>
              <w:left w:val="nil"/>
              <w:right w:val="nil"/>
            </w:tcBorders>
            <w:shd w:val="clear" w:color="auto" w:fill="006600"/>
          </w:tcPr>
          <w:p w:rsidR="00BB57E1" w:rsidRDefault="00BB57E1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B57E1" w:rsidRDefault="00801DFA">
            <w:pPr>
              <w:pStyle w:val="TableParagraph"/>
              <w:spacing w:before="1"/>
              <w:ind w:left="98"/>
              <w:rPr>
                <w:b/>
              </w:rPr>
            </w:pPr>
            <w:r>
              <w:rPr>
                <w:b/>
              </w:rPr>
              <w:t>CEL GŁÓWNY</w:t>
            </w:r>
          </w:p>
        </w:tc>
        <w:tc>
          <w:tcPr>
            <w:tcW w:w="7608" w:type="dxa"/>
            <w:tcBorders>
              <w:top w:val="nil"/>
              <w:left w:val="nil"/>
              <w:right w:val="nil"/>
            </w:tcBorders>
            <w:shd w:val="clear" w:color="auto" w:fill="006600"/>
          </w:tcPr>
          <w:p w:rsidR="00BB57E1" w:rsidRDefault="00BB57E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B57E1" w:rsidRDefault="002B7D45" w:rsidP="002B7D45">
            <w:pPr>
              <w:pStyle w:val="TableParagraph"/>
              <w:ind w:left="109" w:right="148"/>
              <w:rPr>
                <w:b/>
              </w:rPr>
            </w:pPr>
            <w:r>
              <w:rPr>
                <w:b/>
              </w:rPr>
              <w:t>Wzrost bezpieczeństwa w ruchu drogowym</w:t>
            </w:r>
          </w:p>
        </w:tc>
      </w:tr>
      <w:tr w:rsidR="0040153B" w:rsidRPr="0040153B" w:rsidTr="002F3B98">
        <w:trPr>
          <w:trHeight w:val="4992"/>
        </w:trPr>
        <w:tc>
          <w:tcPr>
            <w:tcW w:w="2865" w:type="dxa"/>
            <w:tcBorders>
              <w:left w:val="nil"/>
              <w:bottom w:val="single" w:sz="8" w:space="0" w:color="FFFFFF"/>
            </w:tcBorders>
            <w:shd w:val="clear" w:color="auto" w:fill="339933"/>
            <w:vAlign w:val="center"/>
          </w:tcPr>
          <w:p w:rsidR="00BB57E1" w:rsidRDefault="00801DFA" w:rsidP="00C0759E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CELE SZCZEGÓŁOWE</w:t>
            </w:r>
          </w:p>
        </w:tc>
        <w:tc>
          <w:tcPr>
            <w:tcW w:w="7608" w:type="dxa"/>
            <w:tcBorders>
              <w:bottom w:val="single" w:sz="8" w:space="0" w:color="FFFFFF"/>
              <w:right w:val="nil"/>
            </w:tcBorders>
            <w:shd w:val="clear" w:color="auto" w:fill="C2D69B" w:themeFill="accent3" w:themeFillTint="99"/>
            <w:vAlign w:val="center"/>
          </w:tcPr>
          <w:p w:rsidR="007F4C55" w:rsidRPr="00052D4E" w:rsidRDefault="007F4C55" w:rsidP="00A25A07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ind w:right="226"/>
              <w:jc w:val="both"/>
            </w:pPr>
            <w:r>
              <w:rPr>
                <w:sz w:val="24"/>
                <w:szCs w:val="24"/>
              </w:rPr>
              <w:t xml:space="preserve">edukacja </w:t>
            </w:r>
            <w:r w:rsidR="00820D99">
              <w:rPr>
                <w:sz w:val="24"/>
                <w:szCs w:val="24"/>
              </w:rPr>
              <w:t>młodych</w:t>
            </w:r>
            <w:r>
              <w:rPr>
                <w:sz w:val="24"/>
                <w:szCs w:val="24"/>
              </w:rPr>
              <w:t xml:space="preserve"> uczestników ruchu drogowego, </w:t>
            </w:r>
          </w:p>
          <w:p w:rsidR="00521897" w:rsidRPr="0040153B" w:rsidRDefault="00521897" w:rsidP="00A25A07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ind w:right="226"/>
              <w:jc w:val="both"/>
            </w:pPr>
            <w:r w:rsidRPr="0040153B">
              <w:rPr>
                <w:sz w:val="24"/>
                <w:szCs w:val="24"/>
              </w:rPr>
              <w:t>p</w:t>
            </w:r>
            <w:r w:rsidR="006E7F71" w:rsidRPr="0040153B">
              <w:rPr>
                <w:sz w:val="24"/>
                <w:szCs w:val="24"/>
              </w:rPr>
              <w:t>opularyzowanie i utrwa</w:t>
            </w:r>
            <w:r w:rsidRPr="0040153B">
              <w:rPr>
                <w:sz w:val="24"/>
                <w:szCs w:val="24"/>
              </w:rPr>
              <w:t>l</w:t>
            </w:r>
            <w:r w:rsidR="006E7F71" w:rsidRPr="0040153B">
              <w:rPr>
                <w:sz w:val="24"/>
                <w:szCs w:val="24"/>
              </w:rPr>
              <w:t>anie</w:t>
            </w:r>
            <w:r w:rsidR="009D3E50" w:rsidRPr="0040153B">
              <w:rPr>
                <w:sz w:val="24"/>
                <w:szCs w:val="24"/>
              </w:rPr>
              <w:t xml:space="preserve"> </w:t>
            </w:r>
            <w:r w:rsidR="00C34B9C" w:rsidRPr="0040153B">
              <w:rPr>
                <w:sz w:val="24"/>
                <w:szCs w:val="24"/>
              </w:rPr>
              <w:t xml:space="preserve">wiedzy </w:t>
            </w:r>
            <w:r w:rsidRPr="0040153B">
              <w:rPr>
                <w:sz w:val="24"/>
                <w:szCs w:val="24"/>
              </w:rPr>
              <w:t xml:space="preserve">z zakresu </w:t>
            </w:r>
            <w:r w:rsidR="00C34B9C" w:rsidRPr="0040153B">
              <w:rPr>
                <w:sz w:val="24"/>
                <w:szCs w:val="24"/>
              </w:rPr>
              <w:t>bezpieczeństw</w:t>
            </w:r>
            <w:r w:rsidRPr="0040153B">
              <w:rPr>
                <w:sz w:val="24"/>
                <w:szCs w:val="24"/>
              </w:rPr>
              <w:t>a w</w:t>
            </w:r>
            <w:r w:rsidR="00C34B9C" w:rsidRPr="0040153B">
              <w:rPr>
                <w:sz w:val="24"/>
                <w:szCs w:val="24"/>
              </w:rPr>
              <w:t xml:space="preserve"> ruchu drogow</w:t>
            </w:r>
            <w:r w:rsidRPr="0040153B">
              <w:rPr>
                <w:sz w:val="24"/>
                <w:szCs w:val="24"/>
              </w:rPr>
              <w:t>ym</w:t>
            </w:r>
            <w:r w:rsidR="009D3E50" w:rsidRPr="0040153B">
              <w:rPr>
                <w:sz w:val="24"/>
                <w:szCs w:val="24"/>
              </w:rPr>
              <w:t xml:space="preserve"> wśród </w:t>
            </w:r>
            <w:r w:rsidR="00A9215F" w:rsidRPr="0040153B">
              <w:rPr>
                <w:sz w:val="24"/>
                <w:szCs w:val="24"/>
              </w:rPr>
              <w:t>dzieci i młodzieży</w:t>
            </w:r>
            <w:r w:rsidR="00AB61AC" w:rsidRPr="0040153B">
              <w:rPr>
                <w:sz w:val="24"/>
                <w:szCs w:val="24"/>
              </w:rPr>
              <w:t xml:space="preserve"> (np. nabycie wiedzy o</w:t>
            </w:r>
            <w:r w:rsidR="00A25A07" w:rsidRPr="0040153B">
              <w:rPr>
                <w:sz w:val="24"/>
                <w:szCs w:val="24"/>
              </w:rPr>
              <w:t xml:space="preserve"> przepisach ruchu drogowego, zasadach bezpieczeństwa obowiązujących niechronionych uczestników ruchu drogowego, umiejętności rozpoznawania zagrożeń w ruchu drogowym </w:t>
            </w:r>
            <w:r w:rsidR="002F3B98" w:rsidRPr="0040153B">
              <w:rPr>
                <w:sz w:val="24"/>
                <w:szCs w:val="24"/>
              </w:rPr>
              <w:t>i ich unikania, a także identyfikacji służb ratunkowych oraz ich prawidłowego powiadamiania</w:t>
            </w:r>
            <w:r w:rsidR="00A25A07" w:rsidRPr="0040153B">
              <w:rPr>
                <w:sz w:val="24"/>
                <w:szCs w:val="24"/>
              </w:rPr>
              <w:t>),</w:t>
            </w:r>
          </w:p>
          <w:p w:rsidR="00A9215F" w:rsidRPr="0040153B" w:rsidRDefault="00C34B9C" w:rsidP="00A9215F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ind w:right="226"/>
              <w:jc w:val="both"/>
            </w:pPr>
            <w:r w:rsidRPr="0040153B">
              <w:rPr>
                <w:sz w:val="24"/>
                <w:szCs w:val="24"/>
              </w:rPr>
              <w:t>promowanie właściwych postaw</w:t>
            </w:r>
            <w:r w:rsidR="00521897" w:rsidRPr="0040153B">
              <w:rPr>
                <w:sz w:val="24"/>
                <w:szCs w:val="24"/>
              </w:rPr>
              <w:t xml:space="preserve"> </w:t>
            </w:r>
            <w:r w:rsidR="009D3E50" w:rsidRPr="0040153B">
              <w:rPr>
                <w:sz w:val="24"/>
                <w:szCs w:val="24"/>
              </w:rPr>
              <w:t>oraz kształtowanie kultury b</w:t>
            </w:r>
            <w:r w:rsidR="00A9215F" w:rsidRPr="0040153B">
              <w:rPr>
                <w:sz w:val="24"/>
                <w:szCs w:val="24"/>
              </w:rPr>
              <w:t>ezpieczeństwa w ruchu drogowym</w:t>
            </w:r>
            <w:r w:rsidR="00A25A07" w:rsidRPr="0040153B">
              <w:rPr>
                <w:sz w:val="24"/>
                <w:szCs w:val="24"/>
              </w:rPr>
              <w:t xml:space="preserve"> (np. zasad poruszania się pieszych, stosowaniu elementów odblaskowych, czy znajomości znaków</w:t>
            </w:r>
            <w:r w:rsidR="00A25A07" w:rsidRPr="0040153B">
              <w:rPr>
                <w:spacing w:val="-2"/>
                <w:sz w:val="24"/>
                <w:szCs w:val="24"/>
              </w:rPr>
              <w:t xml:space="preserve"> </w:t>
            </w:r>
            <w:r w:rsidR="00A25A07" w:rsidRPr="0040153B">
              <w:rPr>
                <w:sz w:val="24"/>
                <w:szCs w:val="24"/>
              </w:rPr>
              <w:t>drogowych)</w:t>
            </w:r>
            <w:r w:rsidR="00CC2DA9">
              <w:rPr>
                <w:sz w:val="24"/>
                <w:szCs w:val="24"/>
              </w:rPr>
              <w:t>,</w:t>
            </w:r>
          </w:p>
          <w:p w:rsidR="00A9215F" w:rsidRPr="00052D4E" w:rsidRDefault="00A9215F" w:rsidP="00A9215F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ind w:right="226"/>
              <w:jc w:val="both"/>
              <w:rPr>
                <w:sz w:val="24"/>
                <w:szCs w:val="24"/>
              </w:rPr>
            </w:pPr>
            <w:r w:rsidRPr="00052D4E">
              <w:rPr>
                <w:sz w:val="24"/>
                <w:szCs w:val="24"/>
              </w:rPr>
              <w:t>kreatywne uczestnictwo dzieci i młodzieży w wydarzeniach związanych z</w:t>
            </w:r>
            <w:r w:rsidR="002F3B98" w:rsidRPr="00052D4E">
              <w:rPr>
                <w:sz w:val="24"/>
                <w:szCs w:val="24"/>
              </w:rPr>
              <w:t> </w:t>
            </w:r>
            <w:r w:rsidRPr="00052D4E">
              <w:rPr>
                <w:sz w:val="24"/>
                <w:szCs w:val="24"/>
              </w:rPr>
              <w:t xml:space="preserve">promowaniem </w:t>
            </w:r>
            <w:r w:rsidR="00CC2DA9" w:rsidRPr="00052D4E">
              <w:rPr>
                <w:sz w:val="24"/>
                <w:szCs w:val="24"/>
              </w:rPr>
              <w:t>bezpieczeństwa w ruchu drogowym,</w:t>
            </w:r>
          </w:p>
          <w:p w:rsidR="00521897" w:rsidRPr="007F4C55" w:rsidRDefault="00A9215F" w:rsidP="00D96DA4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before="1"/>
              <w:ind w:right="226"/>
              <w:jc w:val="both"/>
              <w:rPr>
                <w:sz w:val="24"/>
                <w:szCs w:val="24"/>
              </w:rPr>
            </w:pPr>
            <w:r w:rsidRPr="00052D4E">
              <w:rPr>
                <w:sz w:val="24"/>
                <w:szCs w:val="24"/>
              </w:rPr>
              <w:t>rozwijanie wyobraźni, kreatywności, umiejętności wypowiadania się dzieci i</w:t>
            </w:r>
            <w:r w:rsidR="002F3B98" w:rsidRPr="00052D4E">
              <w:rPr>
                <w:sz w:val="24"/>
                <w:szCs w:val="24"/>
              </w:rPr>
              <w:t> </w:t>
            </w:r>
            <w:r w:rsidRPr="00052D4E">
              <w:rPr>
                <w:sz w:val="24"/>
                <w:szCs w:val="24"/>
              </w:rPr>
              <w:t xml:space="preserve">młodzieży, a także </w:t>
            </w:r>
          </w:p>
          <w:p w:rsidR="00A9215F" w:rsidRPr="007F4C55" w:rsidRDefault="00A9215F" w:rsidP="00D96DA4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before="1"/>
              <w:ind w:right="226"/>
              <w:jc w:val="both"/>
              <w:rPr>
                <w:sz w:val="24"/>
                <w:szCs w:val="24"/>
              </w:rPr>
            </w:pPr>
            <w:r w:rsidRPr="00052D4E">
              <w:rPr>
                <w:sz w:val="24"/>
                <w:szCs w:val="24"/>
              </w:rPr>
              <w:t xml:space="preserve">promowanie osiągnięć dzieci i młodzieży </w:t>
            </w:r>
            <w:r w:rsidR="00CC2DA9" w:rsidRPr="00052D4E">
              <w:rPr>
                <w:sz w:val="24"/>
                <w:szCs w:val="24"/>
              </w:rPr>
              <w:t>uzdolnionych pisarsko/literacko,</w:t>
            </w:r>
          </w:p>
          <w:p w:rsidR="00C34B9C" w:rsidRPr="0040153B" w:rsidRDefault="002F3B98" w:rsidP="002F3B98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ind w:right="226"/>
              <w:jc w:val="both"/>
            </w:pPr>
            <w:r w:rsidRPr="00052D4E">
              <w:rPr>
                <w:sz w:val="24"/>
                <w:szCs w:val="24"/>
              </w:rPr>
              <w:t xml:space="preserve">szerzenie wiedzy na temat działalności </w:t>
            </w:r>
            <w:r w:rsidR="00CC2DA9" w:rsidRPr="00052D4E">
              <w:rPr>
                <w:sz w:val="24"/>
                <w:szCs w:val="24"/>
              </w:rPr>
              <w:t>Inspekcji Transportu Drogowego.</w:t>
            </w:r>
          </w:p>
        </w:tc>
      </w:tr>
      <w:tr w:rsidR="0040153B" w:rsidRPr="0040153B" w:rsidTr="0082255B">
        <w:trPr>
          <w:trHeight w:val="619"/>
        </w:trPr>
        <w:tc>
          <w:tcPr>
            <w:tcW w:w="2865" w:type="dxa"/>
            <w:tcBorders>
              <w:top w:val="single" w:sz="8" w:space="0" w:color="FFFFFF"/>
              <w:left w:val="nil"/>
              <w:bottom w:val="single" w:sz="8" w:space="0" w:color="FFFFFF"/>
            </w:tcBorders>
            <w:shd w:val="clear" w:color="auto" w:fill="339933"/>
            <w:vAlign w:val="center"/>
          </w:tcPr>
          <w:p w:rsidR="00BB57E1" w:rsidRDefault="00801DFA" w:rsidP="00C0759E">
            <w:pPr>
              <w:pStyle w:val="TableParagraph"/>
              <w:ind w:left="98"/>
              <w:jc w:val="center"/>
              <w:rPr>
                <w:b/>
              </w:rPr>
            </w:pPr>
            <w:r>
              <w:rPr>
                <w:b/>
              </w:rPr>
              <w:t>ODBIORCY</w:t>
            </w:r>
          </w:p>
        </w:tc>
        <w:tc>
          <w:tcPr>
            <w:tcW w:w="7608" w:type="dxa"/>
            <w:tcBorders>
              <w:top w:val="single" w:sz="8" w:space="0" w:color="FFFFFF"/>
              <w:bottom w:val="single" w:sz="8" w:space="0" w:color="FFFFFF"/>
              <w:right w:val="nil"/>
            </w:tcBorders>
            <w:shd w:val="clear" w:color="auto" w:fill="C2D69B" w:themeFill="accent3" w:themeFillTint="99"/>
            <w:vAlign w:val="center"/>
          </w:tcPr>
          <w:p w:rsidR="00E27656" w:rsidRPr="00052D4E" w:rsidRDefault="006E7F71" w:rsidP="007F4C55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spacing w:line="269" w:lineRule="exact"/>
              <w:ind w:right="226"/>
              <w:rPr>
                <w:sz w:val="24"/>
                <w:szCs w:val="24"/>
              </w:rPr>
            </w:pPr>
            <w:r w:rsidRPr="00052D4E">
              <w:rPr>
                <w:sz w:val="24"/>
                <w:szCs w:val="24"/>
              </w:rPr>
              <w:t>dzieci i młodzież w wieku 10-15 lat</w:t>
            </w:r>
            <w:r w:rsidR="00CC2DA9" w:rsidRPr="00052D4E">
              <w:rPr>
                <w:sz w:val="24"/>
                <w:szCs w:val="24"/>
              </w:rPr>
              <w:t>.</w:t>
            </w:r>
          </w:p>
        </w:tc>
      </w:tr>
      <w:tr w:rsidR="0040153B" w:rsidRPr="0040153B" w:rsidTr="002F3B98">
        <w:trPr>
          <w:trHeight w:val="3738"/>
        </w:trPr>
        <w:tc>
          <w:tcPr>
            <w:tcW w:w="2865" w:type="dxa"/>
            <w:tcBorders>
              <w:top w:val="single" w:sz="8" w:space="0" w:color="FFFFFF"/>
              <w:left w:val="nil"/>
              <w:bottom w:val="nil"/>
            </w:tcBorders>
            <w:shd w:val="clear" w:color="auto" w:fill="339933"/>
            <w:vAlign w:val="center"/>
          </w:tcPr>
          <w:p w:rsidR="00BB57E1" w:rsidRDefault="009D3E50" w:rsidP="00C0759E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  <w:r w:rsidR="00AF0C95">
              <w:rPr>
                <w:b/>
              </w:rPr>
              <w:t>KONKURSU</w:t>
            </w:r>
          </w:p>
        </w:tc>
        <w:tc>
          <w:tcPr>
            <w:tcW w:w="7608" w:type="dxa"/>
            <w:tcBorders>
              <w:top w:val="single" w:sz="8" w:space="0" w:color="FFFFFF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AF0C95" w:rsidRPr="00052D4E" w:rsidRDefault="00AF0C95" w:rsidP="00AF0C95">
            <w:pPr>
              <w:ind w:left="153" w:right="226"/>
              <w:jc w:val="both"/>
              <w:rPr>
                <w:sz w:val="24"/>
                <w:szCs w:val="24"/>
              </w:rPr>
            </w:pPr>
            <w:r w:rsidRPr="00052D4E">
              <w:rPr>
                <w:sz w:val="24"/>
                <w:szCs w:val="24"/>
              </w:rPr>
              <w:t>Zadaniem Uczestnika jest samodzielne napisanie opowiadania lub bajki dot. bezpieczeństwa w ruchu drogowym. Opowiadanie lub bajka powinno spełniać następujące warunki:</w:t>
            </w:r>
          </w:p>
          <w:p w:rsidR="00AF0C95" w:rsidRPr="00052D4E" w:rsidRDefault="00AF0C95" w:rsidP="00AF0C95">
            <w:pPr>
              <w:numPr>
                <w:ilvl w:val="0"/>
                <w:numId w:val="13"/>
              </w:numPr>
              <w:ind w:right="226"/>
              <w:jc w:val="both"/>
              <w:rPr>
                <w:sz w:val="24"/>
                <w:szCs w:val="24"/>
              </w:rPr>
            </w:pPr>
            <w:r w:rsidRPr="00052D4E">
              <w:rPr>
                <w:sz w:val="24"/>
                <w:szCs w:val="24"/>
              </w:rPr>
              <w:t>zawierać tytuł,</w:t>
            </w:r>
          </w:p>
          <w:p w:rsidR="00AF0C95" w:rsidRPr="00052D4E" w:rsidRDefault="00AF0C95" w:rsidP="00AF0C95">
            <w:pPr>
              <w:numPr>
                <w:ilvl w:val="0"/>
                <w:numId w:val="13"/>
              </w:numPr>
              <w:ind w:right="226"/>
              <w:jc w:val="both"/>
              <w:rPr>
                <w:sz w:val="24"/>
                <w:szCs w:val="24"/>
              </w:rPr>
            </w:pPr>
            <w:r w:rsidRPr="00052D4E">
              <w:rPr>
                <w:sz w:val="24"/>
                <w:szCs w:val="24"/>
              </w:rPr>
              <w:t>mieć charakter edukacyjny,</w:t>
            </w:r>
          </w:p>
          <w:p w:rsidR="00AF0C95" w:rsidRPr="00052D4E" w:rsidRDefault="00AF0C95" w:rsidP="00AF0C95">
            <w:pPr>
              <w:numPr>
                <w:ilvl w:val="0"/>
                <w:numId w:val="13"/>
              </w:numPr>
              <w:ind w:right="226"/>
              <w:jc w:val="both"/>
              <w:rPr>
                <w:sz w:val="24"/>
                <w:szCs w:val="24"/>
              </w:rPr>
            </w:pPr>
            <w:r w:rsidRPr="00052D4E">
              <w:rPr>
                <w:sz w:val="24"/>
                <w:szCs w:val="24"/>
              </w:rPr>
              <w:t>jednym z bohaterów ma być Krokodylek Tirek,</w:t>
            </w:r>
          </w:p>
          <w:p w:rsidR="00AF0C95" w:rsidRPr="00052D4E" w:rsidRDefault="00AF0C95" w:rsidP="00AF0C95">
            <w:pPr>
              <w:numPr>
                <w:ilvl w:val="0"/>
                <w:numId w:val="13"/>
              </w:numPr>
              <w:ind w:right="226"/>
              <w:jc w:val="both"/>
              <w:rPr>
                <w:sz w:val="24"/>
                <w:szCs w:val="24"/>
              </w:rPr>
            </w:pPr>
            <w:r w:rsidRPr="00052D4E">
              <w:rPr>
                <w:sz w:val="24"/>
                <w:szCs w:val="24"/>
              </w:rPr>
              <w:t>zawierać odniesienie do co najmniej trzech zasad bezpieczeństwa w ruchu drogowym (np. dotyczące pieszych, rowerzystów, kierowców lub pasażerów itp.),</w:t>
            </w:r>
          </w:p>
          <w:p w:rsidR="00AF0C95" w:rsidRPr="00052D4E" w:rsidRDefault="00AF0C95" w:rsidP="00AF0C95">
            <w:pPr>
              <w:numPr>
                <w:ilvl w:val="0"/>
                <w:numId w:val="13"/>
              </w:numPr>
              <w:ind w:right="226"/>
              <w:jc w:val="both"/>
              <w:rPr>
                <w:sz w:val="24"/>
                <w:szCs w:val="24"/>
              </w:rPr>
            </w:pPr>
            <w:r w:rsidRPr="00052D4E">
              <w:rPr>
                <w:sz w:val="24"/>
                <w:szCs w:val="24"/>
              </w:rPr>
              <w:t>nie przekraczać objętości 4000 znaków (bez spacji),</w:t>
            </w:r>
          </w:p>
          <w:p w:rsidR="00BB57E1" w:rsidRPr="0040153B" w:rsidRDefault="00521897" w:rsidP="0098753A">
            <w:pPr>
              <w:ind w:left="153" w:right="226" w:hanging="153"/>
              <w:jc w:val="both"/>
              <w:rPr>
                <w:sz w:val="24"/>
                <w:szCs w:val="24"/>
              </w:rPr>
            </w:pPr>
            <w:r w:rsidRPr="00052D4E">
              <w:rPr>
                <w:sz w:val="24"/>
                <w:szCs w:val="24"/>
              </w:rPr>
              <w:t xml:space="preserve"> </w:t>
            </w:r>
            <w:r w:rsidR="0098753A" w:rsidRPr="00052D4E">
              <w:rPr>
                <w:sz w:val="24"/>
                <w:szCs w:val="24"/>
              </w:rPr>
              <w:t xml:space="preserve"> Ogłoszenie konkursu zostało zaplanowane na dzień 6 maja 2021 r., w którym</w:t>
            </w:r>
            <w:r w:rsidRPr="00052D4E">
              <w:rPr>
                <w:sz w:val="24"/>
                <w:szCs w:val="24"/>
              </w:rPr>
              <w:t xml:space="preserve">  </w:t>
            </w:r>
            <w:r w:rsidR="0098753A" w:rsidRPr="00052D4E">
              <w:rPr>
                <w:sz w:val="24"/>
                <w:szCs w:val="24"/>
              </w:rPr>
              <w:t>obchodzony jest „Europejski Dzień Bezpieczeństwa Ruchu Drogowego”.</w:t>
            </w:r>
          </w:p>
        </w:tc>
      </w:tr>
      <w:tr w:rsidR="00DE1A5A" w:rsidTr="0078302F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</w:tblPrEx>
        <w:trPr>
          <w:trHeight w:val="1103"/>
        </w:trPr>
        <w:tc>
          <w:tcPr>
            <w:tcW w:w="2865" w:type="dxa"/>
            <w:tcBorders>
              <w:left w:val="nil"/>
              <w:right w:val="single" w:sz="24" w:space="0" w:color="FFFFFF"/>
            </w:tcBorders>
            <w:shd w:val="clear" w:color="auto" w:fill="339933"/>
            <w:vAlign w:val="center"/>
          </w:tcPr>
          <w:p w:rsidR="00DE1A5A" w:rsidRDefault="00C0759E" w:rsidP="00C0759E">
            <w:pPr>
              <w:pStyle w:val="TableParagraph"/>
              <w:ind w:right="131"/>
              <w:jc w:val="center"/>
              <w:rPr>
                <w:b/>
              </w:rPr>
            </w:pPr>
            <w:r>
              <w:rPr>
                <w:b/>
              </w:rPr>
              <w:t>FORMA</w:t>
            </w:r>
          </w:p>
        </w:tc>
        <w:tc>
          <w:tcPr>
            <w:tcW w:w="7608" w:type="dxa"/>
            <w:tcBorders>
              <w:left w:val="single" w:sz="24" w:space="0" w:color="FFFFFF"/>
              <w:right w:val="nil"/>
            </w:tcBorders>
            <w:shd w:val="clear" w:color="auto" w:fill="C2D69B" w:themeFill="accent3" w:themeFillTint="99"/>
            <w:vAlign w:val="center"/>
          </w:tcPr>
          <w:p w:rsidR="00DE1A5A" w:rsidRPr="00052D4E" w:rsidRDefault="00A9215F" w:rsidP="002F3B98">
            <w:pPr>
              <w:pStyle w:val="TableParagraph"/>
              <w:tabs>
                <w:tab w:val="left" w:pos="355"/>
              </w:tabs>
              <w:spacing w:line="269" w:lineRule="exact"/>
              <w:ind w:left="153" w:right="226"/>
              <w:jc w:val="both"/>
              <w:rPr>
                <w:sz w:val="24"/>
                <w:szCs w:val="24"/>
              </w:rPr>
            </w:pPr>
            <w:r w:rsidRPr="00052D4E">
              <w:rPr>
                <w:sz w:val="24"/>
                <w:szCs w:val="24"/>
              </w:rPr>
              <w:t>Praca powinna być opracowana w formie elektronicznej w formacie .doc, .docx, .rtf lub .pdf, umożliwiającym weryfikację liczby znaków użytych w pracy (objętości pracy).</w:t>
            </w:r>
          </w:p>
        </w:tc>
      </w:tr>
      <w:tr w:rsidR="0078302F" w:rsidTr="002F3B98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</w:tblPrEx>
        <w:trPr>
          <w:trHeight w:val="1103"/>
        </w:trPr>
        <w:tc>
          <w:tcPr>
            <w:tcW w:w="2865" w:type="dxa"/>
            <w:tcBorders>
              <w:left w:val="nil"/>
              <w:bottom w:val="single" w:sz="8" w:space="0" w:color="FFFFFF"/>
              <w:right w:val="single" w:sz="24" w:space="0" w:color="FFFFFF"/>
            </w:tcBorders>
            <w:shd w:val="clear" w:color="auto" w:fill="339933"/>
            <w:vAlign w:val="center"/>
          </w:tcPr>
          <w:p w:rsidR="0078302F" w:rsidRDefault="0078302F" w:rsidP="00C0759E">
            <w:pPr>
              <w:pStyle w:val="TableParagraph"/>
              <w:ind w:right="131"/>
              <w:jc w:val="center"/>
              <w:rPr>
                <w:b/>
              </w:rPr>
            </w:pPr>
            <w:r>
              <w:rPr>
                <w:b/>
              </w:rPr>
              <w:t>HARMONOGRAM</w:t>
            </w:r>
          </w:p>
        </w:tc>
        <w:tc>
          <w:tcPr>
            <w:tcW w:w="7608" w:type="dxa"/>
            <w:tcBorders>
              <w:left w:val="single" w:sz="24" w:space="0" w:color="FFFFFF"/>
              <w:bottom w:val="single" w:sz="8" w:space="0" w:color="FFFFFF"/>
              <w:right w:val="nil"/>
            </w:tcBorders>
            <w:shd w:val="clear" w:color="auto" w:fill="C2D69B" w:themeFill="accent3" w:themeFillTint="99"/>
            <w:vAlign w:val="center"/>
          </w:tcPr>
          <w:p w:rsidR="0078302F" w:rsidRPr="0078302F" w:rsidRDefault="0078302F" w:rsidP="0078302F">
            <w:pPr>
              <w:pStyle w:val="TableParagraph"/>
              <w:spacing w:line="269" w:lineRule="exact"/>
              <w:ind w:left="1712" w:right="226" w:hanging="1559"/>
              <w:jc w:val="both"/>
              <w:rPr>
                <w:sz w:val="24"/>
                <w:szCs w:val="24"/>
              </w:rPr>
            </w:pPr>
            <w:r w:rsidRPr="0078302F">
              <w:rPr>
                <w:sz w:val="24"/>
                <w:szCs w:val="24"/>
              </w:rPr>
              <w:t xml:space="preserve">06.05.2021 r. </w:t>
            </w:r>
            <w:r>
              <w:rPr>
                <w:sz w:val="24"/>
                <w:szCs w:val="24"/>
              </w:rPr>
              <w:t>–</w:t>
            </w:r>
            <w:r>
              <w:t xml:space="preserve"> </w:t>
            </w:r>
            <w:r w:rsidRPr="0078302F">
              <w:rPr>
                <w:sz w:val="24"/>
                <w:szCs w:val="24"/>
              </w:rPr>
              <w:t xml:space="preserve">ogłoszenie konkursu </w:t>
            </w:r>
            <w:r>
              <w:rPr>
                <w:sz w:val="24"/>
                <w:szCs w:val="24"/>
              </w:rPr>
              <w:t xml:space="preserve">- </w:t>
            </w:r>
            <w:r w:rsidRPr="0078302F">
              <w:rPr>
                <w:sz w:val="24"/>
                <w:szCs w:val="24"/>
              </w:rPr>
              <w:t>„Europejski Dzień Bezpieczeństwa Ruchu Dr</w:t>
            </w:r>
            <w:r>
              <w:rPr>
                <w:sz w:val="24"/>
                <w:szCs w:val="24"/>
              </w:rPr>
              <w:t>ogowego”</w:t>
            </w:r>
            <w:r w:rsidRPr="0078302F">
              <w:rPr>
                <w:sz w:val="24"/>
                <w:szCs w:val="24"/>
              </w:rPr>
              <w:t>;</w:t>
            </w:r>
          </w:p>
          <w:p w:rsidR="0078302F" w:rsidRPr="0078302F" w:rsidRDefault="0078302F" w:rsidP="0078302F">
            <w:pPr>
              <w:pStyle w:val="TableParagraph"/>
              <w:tabs>
                <w:tab w:val="left" w:pos="355"/>
              </w:tabs>
              <w:spacing w:line="269" w:lineRule="exact"/>
              <w:ind w:left="153" w:right="226"/>
              <w:jc w:val="both"/>
              <w:rPr>
                <w:sz w:val="24"/>
                <w:szCs w:val="24"/>
              </w:rPr>
            </w:pPr>
            <w:r w:rsidRPr="0078302F">
              <w:rPr>
                <w:sz w:val="24"/>
                <w:szCs w:val="24"/>
              </w:rPr>
              <w:t xml:space="preserve">04.06.2021 r. </w:t>
            </w:r>
            <w:r>
              <w:rPr>
                <w:sz w:val="24"/>
                <w:szCs w:val="24"/>
              </w:rPr>
              <w:t>–</w:t>
            </w:r>
            <w:r w:rsidRPr="0078302F">
              <w:rPr>
                <w:sz w:val="24"/>
                <w:szCs w:val="24"/>
              </w:rPr>
              <w:t xml:space="preserve"> termin nadsyłania prac;</w:t>
            </w:r>
          </w:p>
          <w:p w:rsidR="0078302F" w:rsidRPr="00052D4E" w:rsidRDefault="0078302F" w:rsidP="0078302F">
            <w:pPr>
              <w:pStyle w:val="TableParagraph"/>
              <w:tabs>
                <w:tab w:val="left" w:pos="355"/>
              </w:tabs>
              <w:spacing w:line="269" w:lineRule="exact"/>
              <w:ind w:left="153" w:right="226"/>
              <w:jc w:val="both"/>
              <w:rPr>
                <w:sz w:val="24"/>
                <w:szCs w:val="24"/>
              </w:rPr>
            </w:pPr>
            <w:r w:rsidRPr="0078302F">
              <w:rPr>
                <w:sz w:val="24"/>
                <w:szCs w:val="24"/>
              </w:rPr>
              <w:t xml:space="preserve">21.06.2021 r. </w:t>
            </w:r>
            <w:r>
              <w:rPr>
                <w:sz w:val="24"/>
                <w:szCs w:val="24"/>
              </w:rPr>
              <w:t>–</w:t>
            </w:r>
            <w:r w:rsidRPr="0078302F">
              <w:rPr>
                <w:sz w:val="24"/>
                <w:szCs w:val="24"/>
              </w:rPr>
              <w:t xml:space="preserve"> ostateczny termin na ogłoszenie laureatów.</w:t>
            </w:r>
          </w:p>
        </w:tc>
      </w:tr>
    </w:tbl>
    <w:p w:rsidR="00801DFA" w:rsidRPr="00DE1A5A" w:rsidRDefault="00801DFA">
      <w:pPr>
        <w:rPr>
          <w:sz w:val="6"/>
          <w:szCs w:val="6"/>
        </w:rPr>
      </w:pPr>
    </w:p>
    <w:sectPr w:rsidR="00801DFA" w:rsidRPr="00DE1A5A">
      <w:pgSz w:w="11910" w:h="16840"/>
      <w:pgMar w:top="720" w:right="600" w:bottom="280" w:left="5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4E7" w:rsidRDefault="00F304E7" w:rsidP="00DE1A5A">
      <w:r>
        <w:separator/>
      </w:r>
    </w:p>
  </w:endnote>
  <w:endnote w:type="continuationSeparator" w:id="0">
    <w:p w:rsidR="00F304E7" w:rsidRDefault="00F304E7" w:rsidP="00DE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4E7" w:rsidRDefault="00F304E7" w:rsidP="00DE1A5A">
      <w:r>
        <w:separator/>
      </w:r>
    </w:p>
  </w:footnote>
  <w:footnote w:type="continuationSeparator" w:id="0">
    <w:p w:rsidR="00F304E7" w:rsidRDefault="00F304E7" w:rsidP="00DE1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F9A"/>
    <w:multiLevelType w:val="hybridMultilevel"/>
    <w:tmpl w:val="A0F8D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16D2D"/>
    <w:multiLevelType w:val="hybridMultilevel"/>
    <w:tmpl w:val="33D01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C36E0"/>
    <w:multiLevelType w:val="hybridMultilevel"/>
    <w:tmpl w:val="BCE66DF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6500AAE"/>
    <w:multiLevelType w:val="hybridMultilevel"/>
    <w:tmpl w:val="F1E8D81C"/>
    <w:lvl w:ilvl="0" w:tplc="69AC8B16">
      <w:numFmt w:val="bullet"/>
      <w:lvlText w:val=""/>
      <w:lvlJc w:val="left"/>
      <w:pPr>
        <w:ind w:left="355" w:hanging="27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D46A008">
      <w:numFmt w:val="bullet"/>
      <w:lvlText w:val="•"/>
      <w:lvlJc w:val="left"/>
      <w:pPr>
        <w:ind w:left="1081" w:hanging="276"/>
      </w:pPr>
      <w:rPr>
        <w:rFonts w:hint="default"/>
        <w:lang w:val="pl-PL" w:eastAsia="pl-PL" w:bidi="pl-PL"/>
      </w:rPr>
    </w:lvl>
    <w:lvl w:ilvl="2" w:tplc="E91201C8">
      <w:numFmt w:val="bullet"/>
      <w:lvlText w:val="•"/>
      <w:lvlJc w:val="left"/>
      <w:pPr>
        <w:ind w:left="1803" w:hanging="276"/>
      </w:pPr>
      <w:rPr>
        <w:rFonts w:hint="default"/>
        <w:lang w:val="pl-PL" w:eastAsia="pl-PL" w:bidi="pl-PL"/>
      </w:rPr>
    </w:lvl>
    <w:lvl w:ilvl="3" w:tplc="A1C2FCF2">
      <w:numFmt w:val="bullet"/>
      <w:lvlText w:val="•"/>
      <w:lvlJc w:val="left"/>
      <w:pPr>
        <w:ind w:left="2525" w:hanging="276"/>
      </w:pPr>
      <w:rPr>
        <w:rFonts w:hint="default"/>
        <w:lang w:val="pl-PL" w:eastAsia="pl-PL" w:bidi="pl-PL"/>
      </w:rPr>
    </w:lvl>
    <w:lvl w:ilvl="4" w:tplc="898AF1BC">
      <w:numFmt w:val="bullet"/>
      <w:lvlText w:val="•"/>
      <w:lvlJc w:val="left"/>
      <w:pPr>
        <w:ind w:left="3247" w:hanging="276"/>
      </w:pPr>
      <w:rPr>
        <w:rFonts w:hint="default"/>
        <w:lang w:val="pl-PL" w:eastAsia="pl-PL" w:bidi="pl-PL"/>
      </w:rPr>
    </w:lvl>
    <w:lvl w:ilvl="5" w:tplc="4D6EE570">
      <w:numFmt w:val="bullet"/>
      <w:lvlText w:val="•"/>
      <w:lvlJc w:val="left"/>
      <w:pPr>
        <w:ind w:left="3969" w:hanging="276"/>
      </w:pPr>
      <w:rPr>
        <w:rFonts w:hint="default"/>
        <w:lang w:val="pl-PL" w:eastAsia="pl-PL" w:bidi="pl-PL"/>
      </w:rPr>
    </w:lvl>
    <w:lvl w:ilvl="6" w:tplc="9704DCB2">
      <w:numFmt w:val="bullet"/>
      <w:lvlText w:val="•"/>
      <w:lvlJc w:val="left"/>
      <w:pPr>
        <w:ind w:left="4690" w:hanging="276"/>
      </w:pPr>
      <w:rPr>
        <w:rFonts w:hint="default"/>
        <w:lang w:val="pl-PL" w:eastAsia="pl-PL" w:bidi="pl-PL"/>
      </w:rPr>
    </w:lvl>
    <w:lvl w:ilvl="7" w:tplc="4478347C">
      <w:numFmt w:val="bullet"/>
      <w:lvlText w:val="•"/>
      <w:lvlJc w:val="left"/>
      <w:pPr>
        <w:ind w:left="5412" w:hanging="276"/>
      </w:pPr>
      <w:rPr>
        <w:rFonts w:hint="default"/>
        <w:lang w:val="pl-PL" w:eastAsia="pl-PL" w:bidi="pl-PL"/>
      </w:rPr>
    </w:lvl>
    <w:lvl w:ilvl="8" w:tplc="051C873C">
      <w:numFmt w:val="bullet"/>
      <w:lvlText w:val="•"/>
      <w:lvlJc w:val="left"/>
      <w:pPr>
        <w:ind w:left="6134" w:hanging="276"/>
      </w:pPr>
      <w:rPr>
        <w:rFonts w:hint="default"/>
        <w:lang w:val="pl-PL" w:eastAsia="pl-PL" w:bidi="pl-PL"/>
      </w:rPr>
    </w:lvl>
  </w:abstractNum>
  <w:abstractNum w:abstractNumId="4">
    <w:nsid w:val="27773BEE"/>
    <w:multiLevelType w:val="hybridMultilevel"/>
    <w:tmpl w:val="B10EFBF8"/>
    <w:lvl w:ilvl="0" w:tplc="DE50264C">
      <w:numFmt w:val="bullet"/>
      <w:lvlText w:val=""/>
      <w:lvlJc w:val="left"/>
      <w:pPr>
        <w:ind w:left="355" w:hanging="27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F341960">
      <w:numFmt w:val="bullet"/>
      <w:lvlText w:val="•"/>
      <w:lvlJc w:val="left"/>
      <w:pPr>
        <w:ind w:left="1081" w:hanging="276"/>
      </w:pPr>
      <w:rPr>
        <w:rFonts w:hint="default"/>
        <w:lang w:val="pl-PL" w:eastAsia="pl-PL" w:bidi="pl-PL"/>
      </w:rPr>
    </w:lvl>
    <w:lvl w:ilvl="2" w:tplc="F6A6D07A">
      <w:numFmt w:val="bullet"/>
      <w:lvlText w:val="•"/>
      <w:lvlJc w:val="left"/>
      <w:pPr>
        <w:ind w:left="1803" w:hanging="276"/>
      </w:pPr>
      <w:rPr>
        <w:rFonts w:hint="default"/>
        <w:lang w:val="pl-PL" w:eastAsia="pl-PL" w:bidi="pl-PL"/>
      </w:rPr>
    </w:lvl>
    <w:lvl w:ilvl="3" w:tplc="61849C00">
      <w:numFmt w:val="bullet"/>
      <w:lvlText w:val="•"/>
      <w:lvlJc w:val="left"/>
      <w:pPr>
        <w:ind w:left="2525" w:hanging="276"/>
      </w:pPr>
      <w:rPr>
        <w:rFonts w:hint="default"/>
        <w:lang w:val="pl-PL" w:eastAsia="pl-PL" w:bidi="pl-PL"/>
      </w:rPr>
    </w:lvl>
    <w:lvl w:ilvl="4" w:tplc="41ACD034">
      <w:numFmt w:val="bullet"/>
      <w:lvlText w:val="•"/>
      <w:lvlJc w:val="left"/>
      <w:pPr>
        <w:ind w:left="3247" w:hanging="276"/>
      </w:pPr>
      <w:rPr>
        <w:rFonts w:hint="default"/>
        <w:lang w:val="pl-PL" w:eastAsia="pl-PL" w:bidi="pl-PL"/>
      </w:rPr>
    </w:lvl>
    <w:lvl w:ilvl="5" w:tplc="06A2CA44">
      <w:numFmt w:val="bullet"/>
      <w:lvlText w:val="•"/>
      <w:lvlJc w:val="left"/>
      <w:pPr>
        <w:ind w:left="3969" w:hanging="276"/>
      </w:pPr>
      <w:rPr>
        <w:rFonts w:hint="default"/>
        <w:lang w:val="pl-PL" w:eastAsia="pl-PL" w:bidi="pl-PL"/>
      </w:rPr>
    </w:lvl>
    <w:lvl w:ilvl="6" w:tplc="0B9E2B0A">
      <w:numFmt w:val="bullet"/>
      <w:lvlText w:val="•"/>
      <w:lvlJc w:val="left"/>
      <w:pPr>
        <w:ind w:left="4690" w:hanging="276"/>
      </w:pPr>
      <w:rPr>
        <w:rFonts w:hint="default"/>
        <w:lang w:val="pl-PL" w:eastAsia="pl-PL" w:bidi="pl-PL"/>
      </w:rPr>
    </w:lvl>
    <w:lvl w:ilvl="7" w:tplc="A9CEB9CE">
      <w:numFmt w:val="bullet"/>
      <w:lvlText w:val="•"/>
      <w:lvlJc w:val="left"/>
      <w:pPr>
        <w:ind w:left="5412" w:hanging="276"/>
      </w:pPr>
      <w:rPr>
        <w:rFonts w:hint="default"/>
        <w:lang w:val="pl-PL" w:eastAsia="pl-PL" w:bidi="pl-PL"/>
      </w:rPr>
    </w:lvl>
    <w:lvl w:ilvl="8" w:tplc="B84234C6">
      <w:numFmt w:val="bullet"/>
      <w:lvlText w:val="•"/>
      <w:lvlJc w:val="left"/>
      <w:pPr>
        <w:ind w:left="6134" w:hanging="276"/>
      </w:pPr>
      <w:rPr>
        <w:rFonts w:hint="default"/>
        <w:lang w:val="pl-PL" w:eastAsia="pl-PL" w:bidi="pl-PL"/>
      </w:rPr>
    </w:lvl>
  </w:abstractNum>
  <w:abstractNum w:abstractNumId="5">
    <w:nsid w:val="39982F31"/>
    <w:multiLevelType w:val="hybridMultilevel"/>
    <w:tmpl w:val="3EA81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32938"/>
    <w:multiLevelType w:val="hybridMultilevel"/>
    <w:tmpl w:val="E11220B4"/>
    <w:lvl w:ilvl="0" w:tplc="F7B0B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3E5992"/>
    <w:multiLevelType w:val="hybridMultilevel"/>
    <w:tmpl w:val="E1F03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562B9"/>
    <w:multiLevelType w:val="hybridMultilevel"/>
    <w:tmpl w:val="3FD413AC"/>
    <w:lvl w:ilvl="0" w:tplc="21644E16">
      <w:numFmt w:val="bullet"/>
      <w:lvlText w:val=""/>
      <w:lvlJc w:val="left"/>
      <w:pPr>
        <w:ind w:left="355" w:hanging="27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4267DC0">
      <w:numFmt w:val="bullet"/>
      <w:lvlText w:val="•"/>
      <w:lvlJc w:val="left"/>
      <w:pPr>
        <w:ind w:left="1081" w:hanging="276"/>
      </w:pPr>
      <w:rPr>
        <w:rFonts w:hint="default"/>
        <w:lang w:val="pl-PL" w:eastAsia="pl-PL" w:bidi="pl-PL"/>
      </w:rPr>
    </w:lvl>
    <w:lvl w:ilvl="2" w:tplc="9B9E6B96">
      <w:numFmt w:val="bullet"/>
      <w:lvlText w:val="•"/>
      <w:lvlJc w:val="left"/>
      <w:pPr>
        <w:ind w:left="1803" w:hanging="276"/>
      </w:pPr>
      <w:rPr>
        <w:rFonts w:hint="default"/>
        <w:lang w:val="pl-PL" w:eastAsia="pl-PL" w:bidi="pl-PL"/>
      </w:rPr>
    </w:lvl>
    <w:lvl w:ilvl="3" w:tplc="C4A0C9A4">
      <w:numFmt w:val="bullet"/>
      <w:lvlText w:val="•"/>
      <w:lvlJc w:val="left"/>
      <w:pPr>
        <w:ind w:left="2525" w:hanging="276"/>
      </w:pPr>
      <w:rPr>
        <w:rFonts w:hint="default"/>
        <w:lang w:val="pl-PL" w:eastAsia="pl-PL" w:bidi="pl-PL"/>
      </w:rPr>
    </w:lvl>
    <w:lvl w:ilvl="4" w:tplc="4D460270">
      <w:numFmt w:val="bullet"/>
      <w:lvlText w:val="•"/>
      <w:lvlJc w:val="left"/>
      <w:pPr>
        <w:ind w:left="3247" w:hanging="276"/>
      </w:pPr>
      <w:rPr>
        <w:rFonts w:hint="default"/>
        <w:lang w:val="pl-PL" w:eastAsia="pl-PL" w:bidi="pl-PL"/>
      </w:rPr>
    </w:lvl>
    <w:lvl w:ilvl="5" w:tplc="F468E132">
      <w:numFmt w:val="bullet"/>
      <w:lvlText w:val="•"/>
      <w:lvlJc w:val="left"/>
      <w:pPr>
        <w:ind w:left="3969" w:hanging="276"/>
      </w:pPr>
      <w:rPr>
        <w:rFonts w:hint="default"/>
        <w:lang w:val="pl-PL" w:eastAsia="pl-PL" w:bidi="pl-PL"/>
      </w:rPr>
    </w:lvl>
    <w:lvl w:ilvl="6" w:tplc="009CC49C">
      <w:numFmt w:val="bullet"/>
      <w:lvlText w:val="•"/>
      <w:lvlJc w:val="left"/>
      <w:pPr>
        <w:ind w:left="4690" w:hanging="276"/>
      </w:pPr>
      <w:rPr>
        <w:rFonts w:hint="default"/>
        <w:lang w:val="pl-PL" w:eastAsia="pl-PL" w:bidi="pl-PL"/>
      </w:rPr>
    </w:lvl>
    <w:lvl w:ilvl="7" w:tplc="2C32EA50">
      <w:numFmt w:val="bullet"/>
      <w:lvlText w:val="•"/>
      <w:lvlJc w:val="left"/>
      <w:pPr>
        <w:ind w:left="5412" w:hanging="276"/>
      </w:pPr>
      <w:rPr>
        <w:rFonts w:hint="default"/>
        <w:lang w:val="pl-PL" w:eastAsia="pl-PL" w:bidi="pl-PL"/>
      </w:rPr>
    </w:lvl>
    <w:lvl w:ilvl="8" w:tplc="AE1CFDEC">
      <w:numFmt w:val="bullet"/>
      <w:lvlText w:val="•"/>
      <w:lvlJc w:val="left"/>
      <w:pPr>
        <w:ind w:left="6134" w:hanging="276"/>
      </w:pPr>
      <w:rPr>
        <w:rFonts w:hint="default"/>
        <w:lang w:val="pl-PL" w:eastAsia="pl-PL" w:bidi="pl-PL"/>
      </w:rPr>
    </w:lvl>
  </w:abstractNum>
  <w:abstractNum w:abstractNumId="9">
    <w:nsid w:val="576C0712"/>
    <w:multiLevelType w:val="hybridMultilevel"/>
    <w:tmpl w:val="C0E0D448"/>
    <w:lvl w:ilvl="0" w:tplc="6CA09C90">
      <w:numFmt w:val="bullet"/>
      <w:lvlText w:val=""/>
      <w:lvlJc w:val="left"/>
      <w:pPr>
        <w:ind w:left="355" w:hanging="27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C6C311C">
      <w:numFmt w:val="bullet"/>
      <w:lvlText w:val="•"/>
      <w:lvlJc w:val="left"/>
      <w:pPr>
        <w:ind w:left="1081" w:hanging="276"/>
      </w:pPr>
      <w:rPr>
        <w:rFonts w:hint="default"/>
        <w:lang w:val="pl-PL" w:eastAsia="pl-PL" w:bidi="pl-PL"/>
      </w:rPr>
    </w:lvl>
    <w:lvl w:ilvl="2" w:tplc="5C9AECE4">
      <w:numFmt w:val="bullet"/>
      <w:lvlText w:val="•"/>
      <w:lvlJc w:val="left"/>
      <w:pPr>
        <w:ind w:left="1803" w:hanging="276"/>
      </w:pPr>
      <w:rPr>
        <w:rFonts w:hint="default"/>
        <w:lang w:val="pl-PL" w:eastAsia="pl-PL" w:bidi="pl-PL"/>
      </w:rPr>
    </w:lvl>
    <w:lvl w:ilvl="3" w:tplc="673C04DE">
      <w:numFmt w:val="bullet"/>
      <w:lvlText w:val="•"/>
      <w:lvlJc w:val="left"/>
      <w:pPr>
        <w:ind w:left="2525" w:hanging="276"/>
      </w:pPr>
      <w:rPr>
        <w:rFonts w:hint="default"/>
        <w:lang w:val="pl-PL" w:eastAsia="pl-PL" w:bidi="pl-PL"/>
      </w:rPr>
    </w:lvl>
    <w:lvl w:ilvl="4" w:tplc="0BBC9C76">
      <w:numFmt w:val="bullet"/>
      <w:lvlText w:val="•"/>
      <w:lvlJc w:val="left"/>
      <w:pPr>
        <w:ind w:left="3247" w:hanging="276"/>
      </w:pPr>
      <w:rPr>
        <w:rFonts w:hint="default"/>
        <w:lang w:val="pl-PL" w:eastAsia="pl-PL" w:bidi="pl-PL"/>
      </w:rPr>
    </w:lvl>
    <w:lvl w:ilvl="5" w:tplc="DB1C7E4E">
      <w:numFmt w:val="bullet"/>
      <w:lvlText w:val="•"/>
      <w:lvlJc w:val="left"/>
      <w:pPr>
        <w:ind w:left="3969" w:hanging="276"/>
      </w:pPr>
      <w:rPr>
        <w:rFonts w:hint="default"/>
        <w:lang w:val="pl-PL" w:eastAsia="pl-PL" w:bidi="pl-PL"/>
      </w:rPr>
    </w:lvl>
    <w:lvl w:ilvl="6" w:tplc="FAB21E3E">
      <w:numFmt w:val="bullet"/>
      <w:lvlText w:val="•"/>
      <w:lvlJc w:val="left"/>
      <w:pPr>
        <w:ind w:left="4690" w:hanging="276"/>
      </w:pPr>
      <w:rPr>
        <w:rFonts w:hint="default"/>
        <w:lang w:val="pl-PL" w:eastAsia="pl-PL" w:bidi="pl-PL"/>
      </w:rPr>
    </w:lvl>
    <w:lvl w:ilvl="7" w:tplc="88C214E8">
      <w:numFmt w:val="bullet"/>
      <w:lvlText w:val="•"/>
      <w:lvlJc w:val="left"/>
      <w:pPr>
        <w:ind w:left="5412" w:hanging="276"/>
      </w:pPr>
      <w:rPr>
        <w:rFonts w:hint="default"/>
        <w:lang w:val="pl-PL" w:eastAsia="pl-PL" w:bidi="pl-PL"/>
      </w:rPr>
    </w:lvl>
    <w:lvl w:ilvl="8" w:tplc="636236BC">
      <w:numFmt w:val="bullet"/>
      <w:lvlText w:val="•"/>
      <w:lvlJc w:val="left"/>
      <w:pPr>
        <w:ind w:left="6134" w:hanging="276"/>
      </w:pPr>
      <w:rPr>
        <w:rFonts w:hint="default"/>
        <w:lang w:val="pl-PL" w:eastAsia="pl-PL" w:bidi="pl-PL"/>
      </w:rPr>
    </w:lvl>
  </w:abstractNum>
  <w:abstractNum w:abstractNumId="10">
    <w:nsid w:val="76283A7E"/>
    <w:multiLevelType w:val="hybridMultilevel"/>
    <w:tmpl w:val="16202778"/>
    <w:lvl w:ilvl="0" w:tplc="C02A9D94">
      <w:numFmt w:val="bullet"/>
      <w:lvlText w:val=""/>
      <w:lvlJc w:val="left"/>
      <w:pPr>
        <w:ind w:left="355" w:hanging="27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998AE10">
      <w:numFmt w:val="bullet"/>
      <w:lvlText w:val="•"/>
      <w:lvlJc w:val="left"/>
      <w:pPr>
        <w:ind w:left="1081" w:hanging="276"/>
      </w:pPr>
      <w:rPr>
        <w:rFonts w:hint="default"/>
        <w:lang w:val="pl-PL" w:eastAsia="pl-PL" w:bidi="pl-PL"/>
      </w:rPr>
    </w:lvl>
    <w:lvl w:ilvl="2" w:tplc="37E22E36">
      <w:numFmt w:val="bullet"/>
      <w:lvlText w:val="•"/>
      <w:lvlJc w:val="left"/>
      <w:pPr>
        <w:ind w:left="1803" w:hanging="276"/>
      </w:pPr>
      <w:rPr>
        <w:rFonts w:hint="default"/>
        <w:lang w:val="pl-PL" w:eastAsia="pl-PL" w:bidi="pl-PL"/>
      </w:rPr>
    </w:lvl>
    <w:lvl w:ilvl="3" w:tplc="281E4BDA">
      <w:numFmt w:val="bullet"/>
      <w:lvlText w:val="•"/>
      <w:lvlJc w:val="left"/>
      <w:pPr>
        <w:ind w:left="2525" w:hanging="276"/>
      </w:pPr>
      <w:rPr>
        <w:rFonts w:hint="default"/>
        <w:lang w:val="pl-PL" w:eastAsia="pl-PL" w:bidi="pl-PL"/>
      </w:rPr>
    </w:lvl>
    <w:lvl w:ilvl="4" w:tplc="62C6AC00">
      <w:numFmt w:val="bullet"/>
      <w:lvlText w:val="•"/>
      <w:lvlJc w:val="left"/>
      <w:pPr>
        <w:ind w:left="3247" w:hanging="276"/>
      </w:pPr>
      <w:rPr>
        <w:rFonts w:hint="default"/>
        <w:lang w:val="pl-PL" w:eastAsia="pl-PL" w:bidi="pl-PL"/>
      </w:rPr>
    </w:lvl>
    <w:lvl w:ilvl="5" w:tplc="EEACC05E">
      <w:numFmt w:val="bullet"/>
      <w:lvlText w:val="•"/>
      <w:lvlJc w:val="left"/>
      <w:pPr>
        <w:ind w:left="3969" w:hanging="276"/>
      </w:pPr>
      <w:rPr>
        <w:rFonts w:hint="default"/>
        <w:lang w:val="pl-PL" w:eastAsia="pl-PL" w:bidi="pl-PL"/>
      </w:rPr>
    </w:lvl>
    <w:lvl w:ilvl="6" w:tplc="904E709E">
      <w:numFmt w:val="bullet"/>
      <w:lvlText w:val="•"/>
      <w:lvlJc w:val="left"/>
      <w:pPr>
        <w:ind w:left="4690" w:hanging="276"/>
      </w:pPr>
      <w:rPr>
        <w:rFonts w:hint="default"/>
        <w:lang w:val="pl-PL" w:eastAsia="pl-PL" w:bidi="pl-PL"/>
      </w:rPr>
    </w:lvl>
    <w:lvl w:ilvl="7" w:tplc="D144BC3A">
      <w:numFmt w:val="bullet"/>
      <w:lvlText w:val="•"/>
      <w:lvlJc w:val="left"/>
      <w:pPr>
        <w:ind w:left="5412" w:hanging="276"/>
      </w:pPr>
      <w:rPr>
        <w:rFonts w:hint="default"/>
        <w:lang w:val="pl-PL" w:eastAsia="pl-PL" w:bidi="pl-PL"/>
      </w:rPr>
    </w:lvl>
    <w:lvl w:ilvl="8" w:tplc="968036FC">
      <w:numFmt w:val="bullet"/>
      <w:lvlText w:val="•"/>
      <w:lvlJc w:val="left"/>
      <w:pPr>
        <w:ind w:left="6134" w:hanging="276"/>
      </w:pPr>
      <w:rPr>
        <w:rFonts w:hint="default"/>
        <w:lang w:val="pl-PL" w:eastAsia="pl-PL" w:bidi="pl-PL"/>
      </w:rPr>
    </w:lvl>
  </w:abstractNum>
  <w:abstractNum w:abstractNumId="11">
    <w:nsid w:val="7C841B4F"/>
    <w:multiLevelType w:val="hybridMultilevel"/>
    <w:tmpl w:val="CBAE519E"/>
    <w:lvl w:ilvl="0" w:tplc="0415000D">
      <w:start w:val="1"/>
      <w:numFmt w:val="bullet"/>
      <w:lvlText w:val=""/>
      <w:lvlJc w:val="left"/>
      <w:pPr>
        <w:ind w:left="11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2">
    <w:nsid w:val="7E28089D"/>
    <w:multiLevelType w:val="hybridMultilevel"/>
    <w:tmpl w:val="480EB7B6"/>
    <w:lvl w:ilvl="0" w:tplc="7026F97E">
      <w:numFmt w:val="bullet"/>
      <w:lvlText w:val=""/>
      <w:lvlJc w:val="left"/>
      <w:pPr>
        <w:ind w:left="355" w:hanging="27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BB29D9C">
      <w:numFmt w:val="bullet"/>
      <w:lvlText w:val="•"/>
      <w:lvlJc w:val="left"/>
      <w:pPr>
        <w:ind w:left="1081" w:hanging="276"/>
      </w:pPr>
      <w:rPr>
        <w:rFonts w:hint="default"/>
        <w:lang w:val="pl-PL" w:eastAsia="pl-PL" w:bidi="pl-PL"/>
      </w:rPr>
    </w:lvl>
    <w:lvl w:ilvl="2" w:tplc="0A8E2BF8">
      <w:numFmt w:val="bullet"/>
      <w:lvlText w:val="•"/>
      <w:lvlJc w:val="left"/>
      <w:pPr>
        <w:ind w:left="1803" w:hanging="276"/>
      </w:pPr>
      <w:rPr>
        <w:rFonts w:hint="default"/>
        <w:lang w:val="pl-PL" w:eastAsia="pl-PL" w:bidi="pl-PL"/>
      </w:rPr>
    </w:lvl>
    <w:lvl w:ilvl="3" w:tplc="338E54E0">
      <w:numFmt w:val="bullet"/>
      <w:lvlText w:val="•"/>
      <w:lvlJc w:val="left"/>
      <w:pPr>
        <w:ind w:left="2525" w:hanging="276"/>
      </w:pPr>
      <w:rPr>
        <w:rFonts w:hint="default"/>
        <w:lang w:val="pl-PL" w:eastAsia="pl-PL" w:bidi="pl-PL"/>
      </w:rPr>
    </w:lvl>
    <w:lvl w:ilvl="4" w:tplc="A6A2437E">
      <w:numFmt w:val="bullet"/>
      <w:lvlText w:val="•"/>
      <w:lvlJc w:val="left"/>
      <w:pPr>
        <w:ind w:left="3247" w:hanging="276"/>
      </w:pPr>
      <w:rPr>
        <w:rFonts w:hint="default"/>
        <w:lang w:val="pl-PL" w:eastAsia="pl-PL" w:bidi="pl-PL"/>
      </w:rPr>
    </w:lvl>
    <w:lvl w:ilvl="5" w:tplc="A77A8FAA">
      <w:numFmt w:val="bullet"/>
      <w:lvlText w:val="•"/>
      <w:lvlJc w:val="left"/>
      <w:pPr>
        <w:ind w:left="3969" w:hanging="276"/>
      </w:pPr>
      <w:rPr>
        <w:rFonts w:hint="default"/>
        <w:lang w:val="pl-PL" w:eastAsia="pl-PL" w:bidi="pl-PL"/>
      </w:rPr>
    </w:lvl>
    <w:lvl w:ilvl="6" w:tplc="EDCADD7A">
      <w:numFmt w:val="bullet"/>
      <w:lvlText w:val="•"/>
      <w:lvlJc w:val="left"/>
      <w:pPr>
        <w:ind w:left="4690" w:hanging="276"/>
      </w:pPr>
      <w:rPr>
        <w:rFonts w:hint="default"/>
        <w:lang w:val="pl-PL" w:eastAsia="pl-PL" w:bidi="pl-PL"/>
      </w:rPr>
    </w:lvl>
    <w:lvl w:ilvl="7" w:tplc="2376BDF6">
      <w:numFmt w:val="bullet"/>
      <w:lvlText w:val="•"/>
      <w:lvlJc w:val="left"/>
      <w:pPr>
        <w:ind w:left="5412" w:hanging="276"/>
      </w:pPr>
      <w:rPr>
        <w:rFonts w:hint="default"/>
        <w:lang w:val="pl-PL" w:eastAsia="pl-PL" w:bidi="pl-PL"/>
      </w:rPr>
    </w:lvl>
    <w:lvl w:ilvl="8" w:tplc="015463C8">
      <w:numFmt w:val="bullet"/>
      <w:lvlText w:val="•"/>
      <w:lvlJc w:val="left"/>
      <w:pPr>
        <w:ind w:left="6134" w:hanging="276"/>
      </w:pPr>
      <w:rPr>
        <w:rFonts w:hint="default"/>
        <w:lang w:val="pl-PL" w:eastAsia="pl-PL" w:bidi="pl-PL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E1"/>
    <w:rsid w:val="00052D4E"/>
    <w:rsid w:val="001566E8"/>
    <w:rsid w:val="00157DC8"/>
    <w:rsid w:val="00185902"/>
    <w:rsid w:val="001D0237"/>
    <w:rsid w:val="0022200A"/>
    <w:rsid w:val="002510EB"/>
    <w:rsid w:val="00283259"/>
    <w:rsid w:val="002B7D45"/>
    <w:rsid w:val="002E1E07"/>
    <w:rsid w:val="002F3B98"/>
    <w:rsid w:val="0040153B"/>
    <w:rsid w:val="00446428"/>
    <w:rsid w:val="004B1368"/>
    <w:rsid w:val="00521897"/>
    <w:rsid w:val="0054529E"/>
    <w:rsid w:val="005455D5"/>
    <w:rsid w:val="005E1422"/>
    <w:rsid w:val="00695951"/>
    <w:rsid w:val="006E7F71"/>
    <w:rsid w:val="00742FEE"/>
    <w:rsid w:val="007535BD"/>
    <w:rsid w:val="007743CE"/>
    <w:rsid w:val="0078302F"/>
    <w:rsid w:val="007F4C55"/>
    <w:rsid w:val="00801DFA"/>
    <w:rsid w:val="008125C0"/>
    <w:rsid w:val="00820D99"/>
    <w:rsid w:val="0082255B"/>
    <w:rsid w:val="008931F3"/>
    <w:rsid w:val="00981C2A"/>
    <w:rsid w:val="0098753A"/>
    <w:rsid w:val="00996E30"/>
    <w:rsid w:val="009D3E50"/>
    <w:rsid w:val="009E238A"/>
    <w:rsid w:val="00A25A07"/>
    <w:rsid w:val="00A37FAD"/>
    <w:rsid w:val="00A9215F"/>
    <w:rsid w:val="00AB61AC"/>
    <w:rsid w:val="00AF0C95"/>
    <w:rsid w:val="00B507BD"/>
    <w:rsid w:val="00B50DC6"/>
    <w:rsid w:val="00B5107B"/>
    <w:rsid w:val="00BA73DE"/>
    <w:rsid w:val="00BB57E1"/>
    <w:rsid w:val="00C0759E"/>
    <w:rsid w:val="00C34B9C"/>
    <w:rsid w:val="00C71E43"/>
    <w:rsid w:val="00C81791"/>
    <w:rsid w:val="00CC2DA9"/>
    <w:rsid w:val="00CC5C4A"/>
    <w:rsid w:val="00CE2BD2"/>
    <w:rsid w:val="00D65DAE"/>
    <w:rsid w:val="00D71B38"/>
    <w:rsid w:val="00D96DA4"/>
    <w:rsid w:val="00DB7334"/>
    <w:rsid w:val="00DE1A5A"/>
    <w:rsid w:val="00E27656"/>
    <w:rsid w:val="00E958E2"/>
    <w:rsid w:val="00EF1CCB"/>
    <w:rsid w:val="00F304E7"/>
    <w:rsid w:val="00F375E3"/>
    <w:rsid w:val="00F8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3">
    <w:name w:val="heading 3"/>
    <w:basedOn w:val="Normalny"/>
    <w:link w:val="Nagwek3Znak"/>
    <w:uiPriority w:val="9"/>
    <w:qFormat/>
    <w:rsid w:val="009D3E50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uiPriority w:val="99"/>
    <w:semiHidden/>
    <w:unhideWhenUsed/>
    <w:rsid w:val="005455D5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1A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1A5A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1A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E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E50"/>
    <w:rPr>
      <w:rFonts w:ascii="Segoe UI" w:eastAsia="Times New Roman" w:hAnsi="Segoe UI" w:cs="Segoe UI"/>
      <w:sz w:val="18"/>
      <w:szCs w:val="18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D3E50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9D3E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3">
    <w:name w:val="heading 3"/>
    <w:basedOn w:val="Normalny"/>
    <w:link w:val="Nagwek3Znak"/>
    <w:uiPriority w:val="9"/>
    <w:qFormat/>
    <w:rsid w:val="009D3E50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uiPriority w:val="99"/>
    <w:semiHidden/>
    <w:unhideWhenUsed/>
    <w:rsid w:val="005455D5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1A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1A5A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1A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E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E50"/>
    <w:rPr>
      <w:rFonts w:ascii="Segoe UI" w:eastAsia="Times New Roman" w:hAnsi="Segoe UI" w:cs="Segoe UI"/>
      <w:sz w:val="18"/>
      <w:szCs w:val="18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D3E50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9D3E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FA444-A8DB-48B8-938D-C1832142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EDZIKI</dc:creator>
  <cp:lastModifiedBy>Olga Granacka</cp:lastModifiedBy>
  <cp:revision>2</cp:revision>
  <dcterms:created xsi:type="dcterms:W3CDTF">2021-04-30T08:59:00Z</dcterms:created>
  <dcterms:modified xsi:type="dcterms:W3CDTF">2021-04-30T08:59:00Z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2018-05-30T00:00:00Z</vt:filetime>
  </property>
</Properties>
</file>